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5CA71" w14:textId="77777777" w:rsidR="002B1F2A" w:rsidRPr="004E4034" w:rsidRDefault="002B1F2A" w:rsidP="004E4034">
      <w:pPr>
        <w:spacing w:before="0"/>
        <w:jc w:val="center"/>
        <w:outlineLvl w:val="2"/>
        <w:rPr>
          <w:rFonts w:eastAsia="Times New Roman"/>
          <w:bCs/>
          <w:lang w:val="vi-VN"/>
        </w:rPr>
      </w:pPr>
      <w:r w:rsidRPr="004E4034">
        <w:rPr>
          <w:rFonts w:eastAsia="Times New Roman"/>
          <w:bCs/>
        </w:rPr>
        <w:t>THÔNG</w:t>
      </w:r>
      <w:r w:rsidRPr="004E4034">
        <w:rPr>
          <w:rFonts w:eastAsia="Times New Roman"/>
          <w:bCs/>
          <w:lang w:val="vi-VN"/>
        </w:rPr>
        <w:t xml:space="preserve"> CÁO B</w:t>
      </w:r>
      <w:bookmarkStart w:id="0" w:name="_GoBack"/>
      <w:bookmarkEnd w:id="0"/>
      <w:r w:rsidRPr="004E4034">
        <w:rPr>
          <w:rFonts w:eastAsia="Times New Roman"/>
          <w:bCs/>
          <w:lang w:val="vi-VN"/>
        </w:rPr>
        <w:t>ÁO CHÍ</w:t>
      </w:r>
    </w:p>
    <w:p w14:paraId="38C4244C" w14:textId="77777777" w:rsidR="002B1F2A" w:rsidRPr="004E4034" w:rsidRDefault="004E4034" w:rsidP="004E4034">
      <w:pPr>
        <w:spacing w:before="0"/>
        <w:jc w:val="center"/>
        <w:outlineLvl w:val="2"/>
        <w:rPr>
          <w:rFonts w:eastAsia="Times New Roman"/>
          <w:b/>
        </w:rPr>
      </w:pPr>
      <w:r w:rsidRPr="004E4034">
        <w:rPr>
          <w:rFonts w:eastAsia="Times New Roman"/>
          <w:b/>
        </w:rPr>
        <w:t xml:space="preserve">NHÀ MÁY </w:t>
      </w:r>
      <w:r w:rsidR="002B1F2A" w:rsidRPr="004E4034">
        <w:rPr>
          <w:rFonts w:eastAsia="Times New Roman"/>
          <w:b/>
        </w:rPr>
        <w:t xml:space="preserve">VINFAST HẢI PHÒNG XUẤT XƯỞNG </w:t>
      </w:r>
      <w:r w:rsidRPr="004E4034">
        <w:rPr>
          <w:rFonts w:eastAsia="Times New Roman"/>
          <w:b/>
        </w:rPr>
        <w:t xml:space="preserve">CHIẾC </w:t>
      </w:r>
      <w:r w:rsidR="002B1F2A" w:rsidRPr="004E4034">
        <w:rPr>
          <w:rFonts w:eastAsia="Times New Roman"/>
          <w:b/>
        </w:rPr>
        <w:t>Ô TÔ ĐIỆN THỨ 200.000 TRONG NĂM 2025</w:t>
      </w:r>
    </w:p>
    <w:p w14:paraId="26C3BBD9" w14:textId="7CF90CC6" w:rsidR="00DE78C6" w:rsidRDefault="002B1F2A" w:rsidP="004E4034">
      <w:pPr>
        <w:spacing w:before="0"/>
        <w:rPr>
          <w:rFonts w:eastAsia="Times New Roman"/>
          <w:b/>
          <w:i/>
          <w:iCs/>
        </w:rPr>
      </w:pPr>
      <w:r w:rsidRPr="004E4034">
        <w:rPr>
          <w:rFonts w:eastAsia="Times New Roman"/>
          <w:b/>
          <w:i/>
          <w:iCs/>
        </w:rPr>
        <w:t xml:space="preserve">Hải Phòng, ngày </w:t>
      </w:r>
      <w:r w:rsidR="004E4034" w:rsidRPr="004E4034">
        <w:rPr>
          <w:rFonts w:eastAsia="Times New Roman"/>
          <w:b/>
          <w:i/>
          <w:iCs/>
        </w:rPr>
        <w:t>31/12/2025</w:t>
      </w:r>
      <w:r w:rsidR="008759D1" w:rsidRPr="004E4034">
        <w:rPr>
          <w:rFonts w:eastAsia="Times New Roman"/>
          <w:b/>
          <w:i/>
          <w:iCs/>
          <w:lang w:val="vi-VN"/>
        </w:rPr>
        <w:t xml:space="preserve"> </w:t>
      </w:r>
      <w:r w:rsidR="004E4034" w:rsidRPr="004E4034">
        <w:rPr>
          <w:rFonts w:eastAsia="Times New Roman"/>
          <w:b/>
          <w:i/>
          <w:iCs/>
        </w:rPr>
        <w:t>-</w:t>
      </w:r>
      <w:r w:rsidRPr="004E4034">
        <w:rPr>
          <w:rFonts w:eastAsia="Times New Roman"/>
          <w:b/>
          <w:i/>
          <w:iCs/>
          <w:lang w:val="vi-VN"/>
        </w:rPr>
        <w:t xml:space="preserve"> </w:t>
      </w:r>
      <w:r w:rsidR="004E4034" w:rsidRPr="004E4034">
        <w:rPr>
          <w:rFonts w:eastAsia="Times New Roman"/>
          <w:b/>
          <w:i/>
          <w:iCs/>
        </w:rPr>
        <w:t xml:space="preserve">Tổ hợp Nhà máy Sản xuất ô tô </w:t>
      </w:r>
      <w:r w:rsidRPr="004E4034">
        <w:rPr>
          <w:rFonts w:eastAsia="Times New Roman"/>
          <w:b/>
          <w:i/>
          <w:iCs/>
        </w:rPr>
        <w:t xml:space="preserve">VinFast </w:t>
      </w:r>
      <w:r w:rsidR="004E4034" w:rsidRPr="004E4034">
        <w:rPr>
          <w:rFonts w:eastAsia="Times New Roman"/>
          <w:b/>
          <w:i/>
          <w:iCs/>
        </w:rPr>
        <w:t xml:space="preserve">Hải Phòng </w:t>
      </w:r>
      <w:r w:rsidRPr="004E4034">
        <w:rPr>
          <w:rFonts w:eastAsia="Times New Roman"/>
          <w:b/>
          <w:i/>
          <w:iCs/>
        </w:rPr>
        <w:t xml:space="preserve">chính thức xuất xưởng </w:t>
      </w:r>
      <w:r w:rsidR="004E4034" w:rsidRPr="004E4034">
        <w:rPr>
          <w:rFonts w:eastAsia="Times New Roman"/>
          <w:b/>
          <w:i/>
          <w:iCs/>
        </w:rPr>
        <w:t xml:space="preserve">chiếc </w:t>
      </w:r>
      <w:r w:rsidRPr="004E4034">
        <w:rPr>
          <w:rFonts w:eastAsia="Times New Roman"/>
          <w:b/>
          <w:i/>
          <w:iCs/>
        </w:rPr>
        <w:t xml:space="preserve">ô tô điện thứ 200.000 trong năm </w:t>
      </w:r>
      <w:r w:rsidR="004E4034" w:rsidRPr="004E4034">
        <w:rPr>
          <w:rFonts w:eastAsia="Times New Roman"/>
          <w:b/>
          <w:i/>
          <w:iCs/>
        </w:rPr>
        <w:t xml:space="preserve">nay, </w:t>
      </w:r>
      <w:r w:rsidR="00DE78C6">
        <w:rPr>
          <w:rFonts w:eastAsia="Times New Roman"/>
          <w:b/>
          <w:i/>
          <w:iCs/>
        </w:rPr>
        <w:t>sau</w:t>
      </w:r>
      <w:r w:rsidR="00D86E67">
        <w:rPr>
          <w:rFonts w:eastAsia="Times New Roman"/>
          <w:b/>
          <w:i/>
          <w:iCs/>
        </w:rPr>
        <w:t xml:space="preserve"> hơn một năm </w:t>
      </w:r>
      <w:r w:rsidR="00DE78C6">
        <w:rPr>
          <w:rFonts w:eastAsia="Times New Roman"/>
          <w:b/>
          <w:i/>
          <w:iCs/>
        </w:rPr>
        <w:t xml:space="preserve">độc tôn vị trí hãng xe bán chạy nhất </w:t>
      </w:r>
      <w:r w:rsidR="00D86E67">
        <w:rPr>
          <w:rFonts w:eastAsia="Times New Roman"/>
          <w:b/>
          <w:i/>
          <w:iCs/>
        </w:rPr>
        <w:t>thị trường Việt Nam với</w:t>
      </w:r>
      <w:r w:rsidR="00175410">
        <w:rPr>
          <w:rFonts w:eastAsia="Times New Roman"/>
          <w:b/>
          <w:i/>
          <w:iCs/>
        </w:rPr>
        <w:t xml:space="preserve"> cách biệt </w:t>
      </w:r>
      <w:r w:rsidR="00DE78C6">
        <w:rPr>
          <w:rFonts w:eastAsia="Times New Roman"/>
          <w:b/>
          <w:i/>
          <w:iCs/>
        </w:rPr>
        <w:t xml:space="preserve">rất xa </w:t>
      </w:r>
      <w:r w:rsidR="00D86E67">
        <w:rPr>
          <w:rFonts w:eastAsia="Times New Roman"/>
          <w:b/>
          <w:i/>
          <w:iCs/>
        </w:rPr>
        <w:t xml:space="preserve">so </w:t>
      </w:r>
      <w:r w:rsidR="00DE78C6">
        <w:rPr>
          <w:rFonts w:eastAsia="Times New Roman"/>
          <w:b/>
          <w:i/>
          <w:iCs/>
        </w:rPr>
        <w:t>với các thương hiệu xe hơi còn lại</w:t>
      </w:r>
      <w:r w:rsidR="00D86E67">
        <w:rPr>
          <w:rFonts w:eastAsia="Times New Roman"/>
          <w:b/>
          <w:i/>
          <w:iCs/>
        </w:rPr>
        <w:t>.</w:t>
      </w:r>
    </w:p>
    <w:p w14:paraId="5F45DA6D" w14:textId="77777777" w:rsidR="00175410" w:rsidRDefault="00175410" w:rsidP="00175410">
      <w:pPr>
        <w:spacing w:before="0"/>
        <w:rPr>
          <w:rFonts w:eastAsia="Times New Roman"/>
          <w:bCs/>
        </w:rPr>
      </w:pPr>
      <w:r>
        <w:rPr>
          <w:rFonts w:eastAsia="Times New Roman"/>
          <w:bCs/>
        </w:rPr>
        <w:t>Sản lượng 200.000 xe sản xuất tại nhà máy VinFast Hải Phòng trong</w:t>
      </w:r>
      <w:r w:rsidRPr="004E4034">
        <w:rPr>
          <w:rFonts w:eastAsia="Times New Roman"/>
          <w:bCs/>
        </w:rPr>
        <w:t xml:space="preserve"> năm</w:t>
      </w:r>
      <w:r w:rsidRPr="004E4034">
        <w:rPr>
          <w:rFonts w:eastAsia="Times New Roman"/>
          <w:bCs/>
          <w:lang w:val="vi-VN"/>
        </w:rPr>
        <w:t xml:space="preserve"> </w:t>
      </w:r>
      <w:r w:rsidRPr="004E4034">
        <w:rPr>
          <w:rFonts w:eastAsia="Times New Roman"/>
          <w:bCs/>
        </w:rPr>
        <w:t>2025</w:t>
      </w:r>
      <w:r>
        <w:rPr>
          <w:rFonts w:eastAsia="Times New Roman"/>
          <w:bCs/>
        </w:rPr>
        <w:t xml:space="preserve"> bao gồm xe bán tại Việt Nam và xuất khẩu tới các thị trường quốc tế. Ngoài tổ hợp sản xuất tại Hải Phòng, trong năm 2025, VinFast cũng đã đưa vào vận hành 3 nhà máy khác tại Hà Tĩnh (Việt Nam), Tamil Nadu (Ấn Độ) và Tây Java (Indonesia).</w:t>
      </w:r>
    </w:p>
    <w:p w14:paraId="476C2783" w14:textId="43BB5001" w:rsidR="002B1F2A" w:rsidRPr="004E4034" w:rsidRDefault="002B1F2A" w:rsidP="004E4034">
      <w:pPr>
        <w:spacing w:before="0"/>
        <w:rPr>
          <w:rFonts w:eastAsia="Times New Roman"/>
          <w:bCs/>
        </w:rPr>
      </w:pPr>
      <w:r w:rsidRPr="004E4034">
        <w:rPr>
          <w:rFonts w:eastAsia="Times New Roman"/>
          <w:bCs/>
        </w:rPr>
        <w:t>Chiếc xe thứ 200.000 lăn bánh khỏi dây chuyền sản</w:t>
      </w:r>
      <w:r w:rsidRPr="004E4034">
        <w:rPr>
          <w:rFonts w:eastAsia="Times New Roman"/>
          <w:bCs/>
          <w:lang w:val="vi-VN"/>
        </w:rPr>
        <w:t xml:space="preserve"> xuất</w:t>
      </w:r>
      <w:r w:rsidR="00897E7A">
        <w:rPr>
          <w:rFonts w:eastAsia="Times New Roman"/>
          <w:bCs/>
        </w:rPr>
        <w:t xml:space="preserve"> của nhà máy VinFast Hải Phòng trong năm 2025</w:t>
      </w:r>
      <w:r w:rsidRPr="004E4034">
        <w:rPr>
          <w:rFonts w:eastAsia="Times New Roman"/>
          <w:bCs/>
          <w:lang w:val="vi-VN"/>
        </w:rPr>
        <w:t xml:space="preserve"> </w:t>
      </w:r>
      <w:r w:rsidRPr="004E4034">
        <w:rPr>
          <w:rFonts w:eastAsia="Times New Roman"/>
          <w:bCs/>
        </w:rPr>
        <w:t xml:space="preserve">là Limo Green </w:t>
      </w:r>
      <w:r w:rsidR="00897E7A">
        <w:rPr>
          <w:rFonts w:eastAsia="Times New Roman"/>
          <w:bCs/>
        </w:rPr>
        <w:t>-</w:t>
      </w:r>
      <w:r w:rsidRPr="004E4034">
        <w:rPr>
          <w:rFonts w:eastAsia="Times New Roman"/>
          <w:bCs/>
        </w:rPr>
        <w:t xml:space="preserve"> mẫu MPV </w:t>
      </w:r>
      <w:r w:rsidR="00897E7A">
        <w:rPr>
          <w:rFonts w:eastAsia="Times New Roman"/>
          <w:bCs/>
        </w:rPr>
        <w:t xml:space="preserve">7 chỗ </w:t>
      </w:r>
      <w:r w:rsidRPr="004E4034">
        <w:rPr>
          <w:rFonts w:eastAsia="Times New Roman"/>
          <w:bCs/>
        </w:rPr>
        <w:t xml:space="preserve">thuần điện đang </w:t>
      </w:r>
      <w:r w:rsidR="00897E7A">
        <w:rPr>
          <w:rFonts w:eastAsia="Times New Roman"/>
          <w:bCs/>
        </w:rPr>
        <w:t>gây</w:t>
      </w:r>
      <w:r w:rsidRPr="004E4034">
        <w:rPr>
          <w:rFonts w:eastAsia="Times New Roman"/>
          <w:bCs/>
        </w:rPr>
        <w:t xml:space="preserve"> sốt </w:t>
      </w:r>
      <w:r w:rsidR="00D86E67">
        <w:rPr>
          <w:rFonts w:eastAsia="Times New Roman"/>
          <w:bCs/>
        </w:rPr>
        <w:t xml:space="preserve">tại </w:t>
      </w:r>
      <w:r w:rsidR="00175410">
        <w:rPr>
          <w:rFonts w:eastAsia="Times New Roman"/>
          <w:bCs/>
        </w:rPr>
        <w:t>Việt Nam</w:t>
      </w:r>
      <w:r w:rsidR="00897E7A">
        <w:rPr>
          <w:rFonts w:eastAsia="Times New Roman"/>
          <w:bCs/>
        </w:rPr>
        <w:t xml:space="preserve"> với kỷ lục doanh số 9.642 xe bán ra chỉ trong tháng 11/2025</w:t>
      </w:r>
      <w:r w:rsidRPr="004E4034">
        <w:rPr>
          <w:rFonts w:eastAsia="Times New Roman"/>
          <w:bCs/>
        </w:rPr>
        <w:t xml:space="preserve">. </w:t>
      </w:r>
      <w:r w:rsidR="00897E7A">
        <w:rPr>
          <w:rFonts w:eastAsia="Times New Roman"/>
          <w:bCs/>
        </w:rPr>
        <w:t>Đây</w:t>
      </w:r>
      <w:r w:rsidR="00DE78C6">
        <w:rPr>
          <w:rFonts w:eastAsia="Times New Roman"/>
          <w:bCs/>
        </w:rPr>
        <w:t xml:space="preserve"> cũng</w:t>
      </w:r>
      <w:r w:rsidR="00897E7A">
        <w:rPr>
          <w:rFonts w:eastAsia="Times New Roman"/>
          <w:bCs/>
        </w:rPr>
        <w:t xml:space="preserve"> là </w:t>
      </w:r>
      <w:r w:rsidR="00175410">
        <w:rPr>
          <w:rFonts w:eastAsia="Times New Roman"/>
          <w:bCs/>
        </w:rPr>
        <w:t xml:space="preserve">mẫu ô tô đạt </w:t>
      </w:r>
      <w:r w:rsidR="00897E7A">
        <w:rPr>
          <w:rFonts w:eastAsia="Times New Roman"/>
          <w:bCs/>
        </w:rPr>
        <w:t>số lượng xe bán ra trong một tháng nhiều nhất từ trước đến nay</w:t>
      </w:r>
      <w:r w:rsidR="000442EA">
        <w:rPr>
          <w:rFonts w:eastAsia="Times New Roman"/>
          <w:bCs/>
        </w:rPr>
        <w:t>, đóng góp vào kỷ lục doanh số cao nhất trong lịch sử</w:t>
      </w:r>
      <w:r w:rsidR="00175410">
        <w:rPr>
          <w:rFonts w:eastAsia="Times New Roman"/>
          <w:bCs/>
        </w:rPr>
        <w:t xml:space="preserve"> ngành xe </w:t>
      </w:r>
      <w:r w:rsidR="00D86E67">
        <w:rPr>
          <w:rFonts w:eastAsia="Times New Roman"/>
          <w:bCs/>
        </w:rPr>
        <w:t xml:space="preserve">Việt Nam </w:t>
      </w:r>
      <w:r w:rsidR="00175410">
        <w:rPr>
          <w:rFonts w:eastAsia="Times New Roman"/>
          <w:bCs/>
        </w:rPr>
        <w:t>do V</w:t>
      </w:r>
      <w:r w:rsidR="000442EA">
        <w:rPr>
          <w:rFonts w:eastAsia="Times New Roman"/>
          <w:bCs/>
        </w:rPr>
        <w:t>inFast đang thiết lập.</w:t>
      </w:r>
    </w:p>
    <w:p w14:paraId="4CF3065E" w14:textId="756C4A7A" w:rsidR="00341094" w:rsidRDefault="00341094" w:rsidP="004E4034">
      <w:pPr>
        <w:spacing w:before="0"/>
        <w:rPr>
          <w:rFonts w:eastAsia="Times New Roman"/>
          <w:bCs/>
        </w:rPr>
      </w:pPr>
      <w:r>
        <w:rPr>
          <w:rFonts w:eastAsia="Times New Roman"/>
          <w:bCs/>
        </w:rPr>
        <w:t>Chỉ tính riêng trong tháng 12 cao điểm cuối năm, công suất của nhà máy đã được nâng lên mức tối đa, đạt gần 26.000 xe xuất xưởng trong tháng. Công suất kỷ lục được ghi nhận vào ngày 14/12/2025</w:t>
      </w:r>
      <w:r w:rsidR="002B1F2A" w:rsidRPr="004E4034">
        <w:rPr>
          <w:rFonts w:eastAsia="Times New Roman"/>
          <w:bCs/>
        </w:rPr>
        <w:t>,</w:t>
      </w:r>
      <w:r>
        <w:rPr>
          <w:rFonts w:eastAsia="Times New Roman"/>
          <w:bCs/>
        </w:rPr>
        <w:t xml:space="preserve"> với 1.062 xe xuất xưởng, đạt trung bình gần 43 xe/giờ.</w:t>
      </w:r>
      <w:r w:rsidR="00437A35">
        <w:rPr>
          <w:rFonts w:eastAsia="Times New Roman"/>
          <w:bCs/>
        </w:rPr>
        <w:t xml:space="preserve"> Mức công suất tương đương với những nhà máy Giga </w:t>
      </w:r>
      <w:r w:rsidR="00D86E67">
        <w:rPr>
          <w:rFonts w:eastAsia="Times New Roman"/>
          <w:bCs/>
        </w:rPr>
        <w:t xml:space="preserve">(Gigafactory) </w:t>
      </w:r>
      <w:r w:rsidR="00437A35">
        <w:rPr>
          <w:rFonts w:eastAsia="Times New Roman"/>
          <w:bCs/>
        </w:rPr>
        <w:t xml:space="preserve">lớn bậc nhất thế giới, thể hiện năng lực tối ưu hóa sản xuất ở mức rất cao của nhà máy VinFast Hải Phòng, với hơn 1.200 robot ABB, </w:t>
      </w:r>
      <w:r w:rsidR="00D86E67">
        <w:rPr>
          <w:rFonts w:eastAsia="Times New Roman"/>
          <w:bCs/>
        </w:rPr>
        <w:t xml:space="preserve">hơn </w:t>
      </w:r>
      <w:r w:rsidR="00437A35">
        <w:rPr>
          <w:rFonts w:eastAsia="Times New Roman"/>
          <w:bCs/>
        </w:rPr>
        <w:t xml:space="preserve">18.000 nhân sự làm việc 3 ca linh hoạt và quy trình </w:t>
      </w:r>
      <w:r w:rsidR="00F97236">
        <w:rPr>
          <w:rFonts w:eastAsia="Times New Roman"/>
          <w:bCs/>
        </w:rPr>
        <w:t>tự động hóa lên tới 90%.</w:t>
      </w:r>
    </w:p>
    <w:p w14:paraId="22481A51" w14:textId="5D39E1F6" w:rsidR="00F97236" w:rsidRPr="00487366" w:rsidRDefault="00F97236" w:rsidP="00F97236">
      <w:pPr>
        <w:spacing w:before="0"/>
        <w:rPr>
          <w:rFonts w:eastAsia="Times New Roman"/>
          <w:bCs/>
        </w:rPr>
      </w:pPr>
      <w:r>
        <w:rPr>
          <w:rFonts w:eastAsia="Times New Roman"/>
          <w:bCs/>
        </w:rPr>
        <w:t>Ngoài</w:t>
      </w:r>
      <w:r w:rsidRPr="004E4034">
        <w:rPr>
          <w:rFonts w:eastAsia="Times New Roman"/>
          <w:bCs/>
        </w:rPr>
        <w:t xml:space="preserve"> ô tô điện, </w:t>
      </w:r>
      <w:r>
        <w:rPr>
          <w:rFonts w:eastAsia="Times New Roman"/>
          <w:bCs/>
        </w:rPr>
        <w:t xml:space="preserve">tổ hợp nhà máy VinFast Hải Phòng </w:t>
      </w:r>
      <w:r w:rsidR="00487366">
        <w:rPr>
          <w:rFonts w:eastAsia="Times New Roman"/>
          <w:bCs/>
        </w:rPr>
        <w:t xml:space="preserve">cũng ghi nhận sản lượng cao kỷ lục trong năm </w:t>
      </w:r>
      <w:r w:rsidRPr="004E4034">
        <w:rPr>
          <w:rFonts w:eastAsia="Times New Roman"/>
          <w:bCs/>
        </w:rPr>
        <w:t>2025</w:t>
      </w:r>
      <w:r w:rsidR="00487366">
        <w:rPr>
          <w:rFonts w:eastAsia="Times New Roman"/>
          <w:bCs/>
        </w:rPr>
        <w:t xml:space="preserve"> đối</w:t>
      </w:r>
      <w:r w:rsidRPr="004E4034">
        <w:rPr>
          <w:rFonts w:eastAsia="Times New Roman"/>
          <w:bCs/>
        </w:rPr>
        <w:t xml:space="preserve"> với </w:t>
      </w:r>
      <w:r w:rsidRPr="00487366">
        <w:rPr>
          <w:rFonts w:eastAsia="Times New Roman"/>
          <w:bCs/>
        </w:rPr>
        <w:t>xe máy điện và xe buýt điện</w:t>
      </w:r>
      <w:r w:rsidR="00487366" w:rsidRPr="00487366">
        <w:rPr>
          <w:rFonts w:eastAsia="Times New Roman"/>
          <w:bCs/>
        </w:rPr>
        <w:t>, minh chứng cho xu hướng giao thông xanh đang diễn ra mạnh mẽ và nhận được sự hưởng ứng sâu rộng của người dân.</w:t>
      </w:r>
    </w:p>
    <w:p w14:paraId="43266AEB" w14:textId="77777777" w:rsidR="002B1F2A" w:rsidRPr="004E4034" w:rsidRDefault="002B1F2A" w:rsidP="004E4034">
      <w:pPr>
        <w:spacing w:before="0"/>
        <w:rPr>
          <w:rFonts w:eastAsia="Times New Roman"/>
          <w:bCs/>
        </w:rPr>
      </w:pPr>
      <w:r w:rsidRPr="00487366">
        <w:rPr>
          <w:rFonts w:eastAsia="Times New Roman"/>
          <w:bCs/>
        </w:rPr>
        <w:t xml:space="preserve">Ông </w:t>
      </w:r>
      <w:r w:rsidR="00487366" w:rsidRPr="00487366">
        <w:rPr>
          <w:rFonts w:eastAsia="Times New Roman"/>
          <w:bCs/>
        </w:rPr>
        <w:t>Trịnh Văn Ngân - Phó Tổng giám đốc Sản xuất VinFast toàn cầu</w:t>
      </w:r>
      <w:r w:rsidRPr="00487366">
        <w:rPr>
          <w:rFonts w:eastAsia="Times New Roman"/>
          <w:bCs/>
        </w:rPr>
        <w:t xml:space="preserve"> cho biết: </w:t>
      </w:r>
      <w:r w:rsidRPr="00487366">
        <w:rPr>
          <w:rFonts w:eastAsia="Times New Roman"/>
          <w:bCs/>
          <w:i/>
          <w:iCs/>
        </w:rPr>
        <w:t xml:space="preserve">“Cột mốc 200.000 </w:t>
      </w:r>
      <w:r w:rsidR="00487366" w:rsidRPr="00487366">
        <w:rPr>
          <w:rFonts w:eastAsia="Times New Roman"/>
          <w:bCs/>
          <w:i/>
          <w:iCs/>
        </w:rPr>
        <w:t>ô tô điện xuất xưởng trong năm 2025 chỉ tính riêng tại nhà máy VinFast Hải Phòng là minh chứng cho</w:t>
      </w:r>
      <w:r w:rsidRPr="00487366">
        <w:rPr>
          <w:rFonts w:eastAsia="Times New Roman"/>
          <w:bCs/>
          <w:i/>
          <w:iCs/>
        </w:rPr>
        <w:t xml:space="preserve"> trí tuệ</w:t>
      </w:r>
      <w:r w:rsidR="00487366" w:rsidRPr="00487366">
        <w:rPr>
          <w:rFonts w:eastAsia="Times New Roman"/>
          <w:bCs/>
          <w:i/>
          <w:iCs/>
        </w:rPr>
        <w:t>, năng lực</w:t>
      </w:r>
      <w:r w:rsidRPr="00487366">
        <w:rPr>
          <w:rFonts w:eastAsia="Times New Roman"/>
          <w:bCs/>
          <w:i/>
          <w:iCs/>
        </w:rPr>
        <w:t xml:space="preserve"> và sức lao động bền bỉ </w:t>
      </w:r>
      <w:r w:rsidR="00487366" w:rsidRPr="00487366">
        <w:rPr>
          <w:rFonts w:eastAsia="Times New Roman"/>
          <w:bCs/>
          <w:i/>
          <w:iCs/>
        </w:rPr>
        <w:t>của</w:t>
      </w:r>
      <w:r w:rsidRPr="00487366">
        <w:rPr>
          <w:rFonts w:eastAsia="Times New Roman"/>
          <w:bCs/>
          <w:i/>
          <w:iCs/>
        </w:rPr>
        <w:t xml:space="preserve"> hơn 18.000 cán bộ nhân viên đang làm việc tại nhà máy.</w:t>
      </w:r>
      <w:r w:rsidR="00487366" w:rsidRPr="00487366">
        <w:rPr>
          <w:rFonts w:eastAsia="Times New Roman"/>
          <w:bCs/>
          <w:i/>
          <w:iCs/>
        </w:rPr>
        <w:t xml:space="preserve"> Đây là dấu mốc quan trọng và </w:t>
      </w:r>
      <w:r w:rsidR="00487366">
        <w:rPr>
          <w:rFonts w:eastAsia="Times New Roman"/>
          <w:bCs/>
          <w:i/>
          <w:iCs/>
        </w:rPr>
        <w:t>vô cùng</w:t>
      </w:r>
      <w:r w:rsidR="00487366" w:rsidRPr="00487366">
        <w:rPr>
          <w:rFonts w:eastAsia="Times New Roman"/>
          <w:bCs/>
          <w:i/>
          <w:iCs/>
        </w:rPr>
        <w:t xml:space="preserve"> ý nghĩa</w:t>
      </w:r>
      <w:r w:rsidR="00487366">
        <w:rPr>
          <w:rFonts w:eastAsia="Times New Roman"/>
          <w:bCs/>
          <w:i/>
          <w:iCs/>
        </w:rPr>
        <w:t xml:space="preserve">, giúp chúng tôi tự tin hơn </w:t>
      </w:r>
      <w:r w:rsidR="00DF0E22">
        <w:rPr>
          <w:rFonts w:eastAsia="Times New Roman"/>
          <w:bCs/>
          <w:i/>
          <w:iCs/>
        </w:rPr>
        <w:t>trên hành trình</w:t>
      </w:r>
      <w:r w:rsidR="00487366">
        <w:rPr>
          <w:rFonts w:eastAsia="Times New Roman"/>
          <w:bCs/>
          <w:i/>
          <w:iCs/>
        </w:rPr>
        <w:t xml:space="preserve"> chinh phục những mục tiêu đầy thách thức phía trước, để chứng minh cho thế giới thấy chất lượng, đẳng cấp của thương hiệu ô tô Việt Nam nói riêng và con người Việt Nam nói chung</w:t>
      </w:r>
      <w:r w:rsidRPr="004E4034">
        <w:rPr>
          <w:rFonts w:eastAsia="Times New Roman"/>
          <w:bCs/>
          <w:i/>
          <w:iCs/>
        </w:rPr>
        <w:t>.</w:t>
      </w:r>
      <w:r w:rsidR="00487366">
        <w:rPr>
          <w:rFonts w:eastAsia="Times New Roman"/>
          <w:bCs/>
          <w:i/>
          <w:iCs/>
        </w:rPr>
        <w:t xml:space="preserve"> Với việc mở rộng mạng lưới sản xuất sang các thị trường trọng điểm là Ấn Độ và Indonesia, tôi tin tưởng rằng </w:t>
      </w:r>
      <w:r w:rsidR="00DF0E22">
        <w:rPr>
          <w:rFonts w:eastAsia="Times New Roman"/>
          <w:bCs/>
          <w:i/>
          <w:iCs/>
        </w:rPr>
        <w:t>VinFast trong năm 2026 và các năm tiếp theo sẽ có những bước phát triển đột phá, nhanh hơn, mạnh hơn so với năm nay.</w:t>
      </w:r>
      <w:r w:rsidRPr="004E4034">
        <w:rPr>
          <w:rFonts w:eastAsia="Times New Roman"/>
          <w:bCs/>
          <w:i/>
          <w:iCs/>
        </w:rPr>
        <w:t>”</w:t>
      </w:r>
    </w:p>
    <w:p w14:paraId="0FFCF0CB" w14:textId="70EAF5A2" w:rsidR="00DE78C6" w:rsidRPr="00DF0E22" w:rsidRDefault="00DF0E22" w:rsidP="004E4034">
      <w:pPr>
        <w:spacing w:before="0"/>
        <w:rPr>
          <w:rFonts w:eastAsia="Times New Roman"/>
          <w:bCs/>
        </w:rPr>
      </w:pPr>
      <w:r>
        <w:rPr>
          <w:rFonts w:eastAsia="Times New Roman"/>
          <w:bCs/>
        </w:rPr>
        <w:t xml:space="preserve">Tính đến hết </w:t>
      </w:r>
      <w:r w:rsidR="002B1F2A" w:rsidRPr="004E4034">
        <w:rPr>
          <w:rFonts w:eastAsia="Times New Roman"/>
          <w:bCs/>
          <w:lang w:val="vi-VN"/>
        </w:rPr>
        <w:t xml:space="preserve">tháng 11/2025, VinFast </w:t>
      </w:r>
      <w:r>
        <w:rPr>
          <w:rFonts w:eastAsia="Times New Roman"/>
          <w:bCs/>
        </w:rPr>
        <w:t>đã bán ra tổng cộng</w:t>
      </w:r>
      <w:r w:rsidR="002B1F2A" w:rsidRPr="004E4034">
        <w:rPr>
          <w:rFonts w:eastAsia="Times New Roman"/>
          <w:bCs/>
          <w:lang w:val="vi-VN"/>
        </w:rPr>
        <w:t xml:space="preserve"> 147.450 xe </w:t>
      </w:r>
      <w:r>
        <w:rPr>
          <w:rFonts w:eastAsia="Times New Roman"/>
          <w:bCs/>
        </w:rPr>
        <w:t xml:space="preserve">ô tô điện các loại, khẳng định vị thế dẫn đầu </w:t>
      </w:r>
      <w:r w:rsidR="00175410">
        <w:rPr>
          <w:rFonts w:eastAsia="Times New Roman"/>
          <w:bCs/>
        </w:rPr>
        <w:t>tuyệt đối tại thị trường nội địa</w:t>
      </w:r>
      <w:r>
        <w:rPr>
          <w:rFonts w:eastAsia="Times New Roman"/>
          <w:bCs/>
        </w:rPr>
        <w:t xml:space="preserve">. Với lượng xe xuất xưởng đạt mức kỷ lục trong tháng 12, dự kiến VinFast sẽ kết thúc năm 2025 với doanh số và thị phần cao nhất trong lịch sử </w:t>
      </w:r>
      <w:r w:rsidR="00175410">
        <w:rPr>
          <w:rFonts w:eastAsia="Times New Roman"/>
          <w:bCs/>
        </w:rPr>
        <w:t xml:space="preserve">ngành </w:t>
      </w:r>
      <w:r>
        <w:rPr>
          <w:rFonts w:eastAsia="Times New Roman"/>
          <w:bCs/>
        </w:rPr>
        <w:t>ô tô Việt Nam./.</w:t>
      </w:r>
    </w:p>
    <w:sectPr w:rsidR="00DE78C6" w:rsidRPr="00DF0E2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F8A5B" w16cex:dateUtc="2025-12-31T0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531A56" w16cid:durableId="2CFF8A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CFB49" w14:textId="77777777" w:rsidR="00F67C8D" w:rsidRDefault="00F67C8D" w:rsidP="00175410">
      <w:pPr>
        <w:spacing w:before="0" w:after="0"/>
      </w:pPr>
      <w:r>
        <w:separator/>
      </w:r>
    </w:p>
  </w:endnote>
  <w:endnote w:type="continuationSeparator" w:id="0">
    <w:p w14:paraId="3DF7A34A" w14:textId="77777777" w:rsidR="00F67C8D" w:rsidRDefault="00F67C8D" w:rsidP="001754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119F1" w14:textId="77777777" w:rsidR="00F67C8D" w:rsidRDefault="00F67C8D" w:rsidP="00175410">
      <w:pPr>
        <w:spacing w:before="0" w:after="0"/>
      </w:pPr>
      <w:r>
        <w:separator/>
      </w:r>
    </w:p>
  </w:footnote>
  <w:footnote w:type="continuationSeparator" w:id="0">
    <w:p w14:paraId="6B5B6601" w14:textId="77777777" w:rsidR="00F67C8D" w:rsidRDefault="00F67C8D" w:rsidP="0017541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F2A"/>
    <w:rsid w:val="000442EA"/>
    <w:rsid w:val="00175410"/>
    <w:rsid w:val="002B1F2A"/>
    <w:rsid w:val="00341094"/>
    <w:rsid w:val="00437A35"/>
    <w:rsid w:val="00487366"/>
    <w:rsid w:val="004E4034"/>
    <w:rsid w:val="008759D1"/>
    <w:rsid w:val="00897E7A"/>
    <w:rsid w:val="00D86E67"/>
    <w:rsid w:val="00DE78C6"/>
    <w:rsid w:val="00DF0E22"/>
    <w:rsid w:val="00F67C8D"/>
    <w:rsid w:val="00F9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C5C2B"/>
  <w15:chartTrackingRefBased/>
  <w15:docId w15:val="{EE2BEB98-8EFC-C946-BE49-00EAEE13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2A"/>
    <w:pPr>
      <w:spacing w:before="120" w:after="120"/>
      <w:jc w:val="both"/>
    </w:pPr>
    <w:rPr>
      <w:rFonts w:ascii="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5410"/>
    <w:rPr>
      <w:sz w:val="16"/>
      <w:szCs w:val="16"/>
    </w:rPr>
  </w:style>
  <w:style w:type="paragraph" w:styleId="CommentText">
    <w:name w:val="annotation text"/>
    <w:basedOn w:val="Normal"/>
    <w:link w:val="CommentTextChar"/>
    <w:uiPriority w:val="99"/>
    <w:semiHidden/>
    <w:unhideWhenUsed/>
    <w:rsid w:val="00175410"/>
    <w:rPr>
      <w:sz w:val="20"/>
      <w:szCs w:val="20"/>
    </w:rPr>
  </w:style>
  <w:style w:type="character" w:customStyle="1" w:styleId="CommentTextChar">
    <w:name w:val="Comment Text Char"/>
    <w:basedOn w:val="DefaultParagraphFont"/>
    <w:link w:val="CommentText"/>
    <w:uiPriority w:val="99"/>
    <w:semiHidden/>
    <w:rsid w:val="00175410"/>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75410"/>
    <w:rPr>
      <w:b/>
      <w:bCs/>
    </w:rPr>
  </w:style>
  <w:style w:type="character" w:customStyle="1" w:styleId="CommentSubjectChar">
    <w:name w:val="Comment Subject Char"/>
    <w:basedOn w:val="CommentTextChar"/>
    <w:link w:val="CommentSubject"/>
    <w:uiPriority w:val="99"/>
    <w:semiHidden/>
    <w:rsid w:val="00175410"/>
    <w:rPr>
      <w:rFonts w:ascii="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86E6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E67"/>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Doan Dang Anh Linh (Vingroup_Head of PR Department - Industry &amp; Technology)</cp:lastModifiedBy>
  <cp:revision>3</cp:revision>
  <dcterms:created xsi:type="dcterms:W3CDTF">2025-12-31T05:08:00Z</dcterms:created>
  <dcterms:modified xsi:type="dcterms:W3CDTF">2025-12-31T05:08:00Z</dcterms:modified>
</cp:coreProperties>
</file>