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D68FB" w:rsidRDefault="009D68FB" w:rsidP="009D68FB">
      <w:pPr>
        <w:shd w:val="clear" w:color="auto" w:fill="FFFFFF" w:themeFill="background1"/>
        <w:spacing w:line="360" w:lineRule="auto"/>
        <w:jc w:val="center"/>
        <w:rPr>
          <w:rFonts w:ascii="MMC" w:eastAsia="MMC" w:hAnsi="MMC" w:cs="MMC"/>
          <w:color w:val="000000" w:themeColor="text1"/>
          <w:sz w:val="28"/>
          <w:szCs w:val="28"/>
        </w:rPr>
      </w:pPr>
      <w:r w:rsidRPr="456B40A1">
        <w:rPr>
          <w:rFonts w:ascii="MMC" w:eastAsia="MMC" w:hAnsi="MMC" w:cs="MMC"/>
          <w:b/>
          <w:bCs/>
          <w:color w:val="000000" w:themeColor="text1"/>
          <w:sz w:val="28"/>
          <w:szCs w:val="28"/>
        </w:rPr>
        <w:t>MITSUBISHI DST CONCEPT</w:t>
      </w:r>
      <w:r w:rsidRPr="456B40A1">
        <w:rPr>
          <w:rFonts w:ascii="MMC" w:eastAsia="MMC" w:hAnsi="MMC" w:cs="MMC"/>
          <w:color w:val="000000" w:themeColor="text1"/>
          <w:sz w:val="28"/>
          <w:szCs w:val="28"/>
        </w:rPr>
        <w:t xml:space="preserve"> </w:t>
      </w:r>
      <w:r w:rsidRPr="456B40A1">
        <w:rPr>
          <w:rFonts w:ascii="MMC" w:eastAsia="MMC" w:hAnsi="MMC" w:cs="MMC"/>
          <w:b/>
          <w:bCs/>
          <w:color w:val="000000" w:themeColor="text1"/>
          <w:sz w:val="28"/>
          <w:szCs w:val="28"/>
        </w:rPr>
        <w:t>CHÍNH THỨC RA MẮT</w:t>
      </w:r>
    </w:p>
    <w:p w:rsidR="009D68FB" w:rsidRDefault="009D68FB" w:rsidP="009D68FB">
      <w:pPr>
        <w:shd w:val="clear" w:color="auto" w:fill="FFFFFF" w:themeFill="background1"/>
        <w:spacing w:line="360" w:lineRule="auto"/>
        <w:rPr>
          <w:rFonts w:ascii="MMC" w:eastAsia="MMC" w:hAnsi="MMC" w:cs="MMC"/>
          <w:color w:val="000000" w:themeColor="text1"/>
        </w:rPr>
      </w:pPr>
      <w:r w:rsidRPr="2362B8EC">
        <w:rPr>
          <w:rFonts w:ascii="MMC" w:eastAsia="MMC" w:hAnsi="MMC" w:cs="MMC"/>
          <w:color w:val="000000" w:themeColor="text1"/>
        </w:rPr>
        <w:t xml:space="preserve"> </w:t>
      </w:r>
    </w:p>
    <w:p w:rsidR="009D68FB" w:rsidRDefault="009D68FB" w:rsidP="009D68FB">
      <w:pPr>
        <w:shd w:val="clear" w:color="auto" w:fill="FFFFFF" w:themeFill="background1"/>
        <w:spacing w:line="360" w:lineRule="auto"/>
        <w:jc w:val="both"/>
      </w:pPr>
      <w:r w:rsidRPr="22A1F301">
        <w:rPr>
          <w:rFonts w:ascii="MMC" w:eastAsia="MMC" w:hAnsi="MMC" w:cs="MMC"/>
          <w:i/>
          <w:iCs/>
          <w:color w:val="000000" w:themeColor="text1"/>
        </w:rPr>
        <w:t xml:space="preserve">Mitsubishi DST Concept sẽ chính thức ra mắt giới báo chí và truyền thông vào ngày 06 tháng 06 năm 2025, sau đó </w:t>
      </w:r>
      <w:r w:rsidRPr="7703E50F">
        <w:rPr>
          <w:rFonts w:ascii="MMC" w:eastAsia="MMC" w:hAnsi="MMC" w:cs="MMC"/>
          <w:i/>
          <w:iCs/>
          <w:color w:val="000000" w:themeColor="text1"/>
        </w:rPr>
        <w:t>được trưng bày</w:t>
      </w:r>
      <w:r w:rsidRPr="22A1F301">
        <w:rPr>
          <w:rFonts w:ascii="MMC" w:eastAsia="MMC" w:hAnsi="MMC" w:cs="MMC"/>
          <w:i/>
          <w:iCs/>
          <w:color w:val="000000" w:themeColor="text1"/>
        </w:rPr>
        <w:t xml:space="preserve"> với công chúng </w:t>
      </w:r>
      <w:r w:rsidRPr="7703E50F">
        <w:rPr>
          <w:rFonts w:ascii="MMC" w:eastAsia="MMC" w:hAnsi="MMC" w:cs="MMC"/>
          <w:i/>
          <w:iCs/>
          <w:color w:val="000000" w:themeColor="text1"/>
        </w:rPr>
        <w:t xml:space="preserve">trong hai </w:t>
      </w:r>
      <w:r w:rsidRPr="22A1F301">
        <w:rPr>
          <w:rFonts w:ascii="MMC" w:eastAsia="MMC" w:hAnsi="MMC" w:cs="MMC"/>
          <w:i/>
          <w:iCs/>
          <w:color w:val="000000" w:themeColor="text1"/>
        </w:rPr>
        <w:t xml:space="preserve">ngày 07-08 tháng 06 tại </w:t>
      </w:r>
      <w:r w:rsidRPr="004B0E44">
        <w:rPr>
          <w:rFonts w:ascii="MMC" w:eastAsia="MMC" w:hAnsi="MMC" w:cs="MMC"/>
          <w:i/>
          <w:iCs/>
          <w:color w:val="000000" w:themeColor="text1"/>
        </w:rPr>
        <w:t xml:space="preserve">công viên Long Biên, </w:t>
      </w:r>
      <w:r w:rsidRPr="22A1F301">
        <w:rPr>
          <w:rFonts w:ascii="MMC" w:eastAsia="MMC" w:hAnsi="MMC" w:cs="MMC"/>
          <w:i/>
          <w:iCs/>
          <w:color w:val="000000" w:themeColor="text1"/>
        </w:rPr>
        <w:t xml:space="preserve">Hà Nội và ngày 21-22 tháng 06 tại </w:t>
      </w:r>
      <w:r w:rsidRPr="004B0E44">
        <w:rPr>
          <w:rFonts w:ascii="MMC" w:eastAsia="MMC" w:hAnsi="MMC" w:cs="MMC"/>
          <w:i/>
          <w:iCs/>
          <w:color w:val="000000" w:themeColor="text1"/>
        </w:rPr>
        <w:t xml:space="preserve">sân M1-M2, khu đô thị Sala, </w:t>
      </w:r>
      <w:r w:rsidRPr="22A1F301">
        <w:rPr>
          <w:rFonts w:ascii="MMC" w:eastAsia="MMC" w:hAnsi="MMC" w:cs="MMC"/>
          <w:i/>
          <w:iCs/>
          <w:color w:val="000000" w:themeColor="text1"/>
        </w:rPr>
        <w:t xml:space="preserve">Thành phố Hồ Chí Minh, trong </w:t>
      </w:r>
      <w:r w:rsidRPr="7703E50F">
        <w:rPr>
          <w:rFonts w:ascii="MMC" w:eastAsia="MMC" w:hAnsi="MMC" w:cs="MMC"/>
          <w:i/>
          <w:iCs/>
          <w:color w:val="000000" w:themeColor="text1"/>
        </w:rPr>
        <w:t xml:space="preserve">khuôn khổ chuỗi </w:t>
      </w:r>
      <w:r w:rsidRPr="22A1F301">
        <w:rPr>
          <w:rFonts w:ascii="MMC" w:eastAsia="MMC" w:hAnsi="MMC" w:cs="MMC"/>
          <w:i/>
          <w:iCs/>
          <w:color w:val="000000" w:themeColor="text1"/>
        </w:rPr>
        <w:t>sự kiện Mitsubishi Motors Việt Nam Festival 2025.</w:t>
      </w:r>
    </w:p>
    <w:p w:rsidR="009D68FB" w:rsidRPr="004B0E44" w:rsidRDefault="009D68FB" w:rsidP="009D68FB">
      <w:pPr>
        <w:spacing w:before="240" w:after="240" w:line="360" w:lineRule="auto"/>
        <w:jc w:val="both"/>
        <w:rPr>
          <w:rFonts w:ascii="MMC" w:eastAsia="MMC" w:hAnsi="MMC" w:cs="MMC"/>
        </w:rPr>
      </w:pPr>
      <w:r w:rsidRPr="456B40A1">
        <w:rPr>
          <w:rFonts w:ascii="MMC" w:eastAsia="MMC" w:hAnsi="MMC" w:cs="MMC"/>
        </w:rPr>
        <w:t xml:space="preserve">Hướng đến mục tiêu phát triển những mẫu xe mang đậm chất Mitsubishi Motors, Mitsubishi DST Concept được định hướng là một C-SUV </w:t>
      </w:r>
      <w:r w:rsidRPr="004B0E44">
        <w:rPr>
          <w:rFonts w:ascii="MMC" w:eastAsia="MMC" w:hAnsi="MMC" w:cs="MMC"/>
        </w:rPr>
        <w:t xml:space="preserve">chuẩn mực </w:t>
      </w:r>
      <w:r w:rsidRPr="456B40A1">
        <w:rPr>
          <w:rFonts w:ascii="MMC" w:eastAsia="MMC" w:hAnsi="MMC" w:cs="MMC"/>
        </w:rPr>
        <w:t>7 chỗ</w:t>
      </w:r>
      <w:r w:rsidRPr="55CA6A43">
        <w:rPr>
          <w:rFonts w:ascii="MMC" w:eastAsia="MMC" w:hAnsi="MMC" w:cs="MMC"/>
        </w:rPr>
        <w:t>,</w:t>
      </w:r>
      <w:r w:rsidRPr="456B40A1" w:rsidDel="006269A0">
        <w:rPr>
          <w:rFonts w:ascii="MMC" w:eastAsia="MMC" w:hAnsi="MMC" w:cs="MMC"/>
        </w:rPr>
        <w:t xml:space="preserve"> </w:t>
      </w:r>
      <w:r w:rsidRPr="456B40A1" w:rsidDel="00531E1C">
        <w:rPr>
          <w:rFonts w:ascii="MMC" w:eastAsia="MMC" w:hAnsi="MMC" w:cs="MMC"/>
        </w:rPr>
        <w:t>khung gầm liền khối,</w:t>
      </w:r>
      <w:r w:rsidRPr="456B40A1">
        <w:rPr>
          <w:rFonts w:ascii="MMC" w:eastAsia="MMC" w:hAnsi="MMC" w:cs="MMC"/>
        </w:rPr>
        <w:t xml:space="preserve"> </w:t>
      </w:r>
      <w:r w:rsidRPr="00951DE4" w:rsidDel="00801443">
        <w:rPr>
          <w:rFonts w:ascii="MMC" w:eastAsia="MMC" w:hAnsi="MMC" w:cs="MMC"/>
        </w:rPr>
        <w:t>sở hữu</w:t>
      </w:r>
      <w:r w:rsidRPr="00951DE4">
        <w:rPr>
          <w:rFonts w:ascii="MMC" w:eastAsia="MMC" w:hAnsi="MMC" w:cs="MMC"/>
        </w:rPr>
        <w:t xml:space="preserve"> </w:t>
      </w:r>
      <w:r w:rsidRPr="456B40A1">
        <w:rPr>
          <w:rFonts w:ascii="MMC" w:eastAsia="MMC" w:hAnsi="MMC" w:cs="MMC"/>
        </w:rPr>
        <w:t>diện mạo đẳng cấp, không gian 3 hàng ghế rộng rãi, khả năng vận hành vượt trội, cùng nhiều tính năng an toàn và tiện ích hàng đầu</w:t>
      </w:r>
      <w:r w:rsidRPr="7703E50F">
        <w:rPr>
          <w:rFonts w:ascii="MMC" w:eastAsia="MMC" w:hAnsi="MMC" w:cs="MMC"/>
        </w:rPr>
        <w:t xml:space="preserve"> dành cho gia đình</w:t>
      </w:r>
      <w:r w:rsidRPr="004B0E44">
        <w:rPr>
          <w:rFonts w:ascii="MMC" w:eastAsia="MMC" w:hAnsi="MMC" w:cs="MMC"/>
        </w:rPr>
        <w:t>.</w:t>
      </w:r>
    </w:p>
    <w:p w:rsidR="009D68FB" w:rsidRPr="00976B7E" w:rsidRDefault="009D68FB" w:rsidP="009D68FB">
      <w:pPr>
        <w:spacing w:before="240" w:after="240" w:line="360" w:lineRule="auto"/>
        <w:jc w:val="both"/>
        <w:rPr>
          <w:rFonts w:ascii="MMC" w:eastAsia="MMC" w:hAnsi="MMC" w:cs="MMC"/>
        </w:rPr>
      </w:pPr>
      <w:r w:rsidRPr="7C3515C4">
        <w:rPr>
          <w:rFonts w:ascii="MMC" w:eastAsia="MMC" w:hAnsi="MMC" w:cs="MMC"/>
        </w:rPr>
        <w:t>Mẫu</w:t>
      </w:r>
      <w:r w:rsidRPr="65E32C6B">
        <w:rPr>
          <w:rFonts w:ascii="MMC" w:eastAsia="MMC" w:hAnsi="MMC" w:cs="MMC"/>
        </w:rPr>
        <w:t xml:space="preserve"> xe DST</w:t>
      </w:r>
      <w:r w:rsidRPr="7C3515C4">
        <w:rPr>
          <w:rFonts w:ascii="MMC" w:eastAsia="MMC" w:hAnsi="MMC" w:cs="MMC"/>
        </w:rPr>
        <w:t xml:space="preserve"> </w:t>
      </w:r>
      <w:r w:rsidRPr="009D68FB">
        <w:rPr>
          <w:rFonts w:ascii="MMC" w:eastAsia="MMC" w:hAnsi="MMC" w:cs="MMC"/>
        </w:rPr>
        <w:t xml:space="preserve">Concept </w:t>
      </w:r>
      <w:r w:rsidRPr="3538A9B4">
        <w:rPr>
          <w:rFonts w:ascii="MMC" w:eastAsia="MMC" w:hAnsi="MMC" w:cs="MMC"/>
        </w:rPr>
        <w:t xml:space="preserve">sẽ </w:t>
      </w:r>
      <w:r w:rsidRPr="210B2459">
        <w:rPr>
          <w:rFonts w:ascii="MMC" w:eastAsia="MMC" w:hAnsi="MMC" w:cs="MMC"/>
        </w:rPr>
        <w:t xml:space="preserve">mang </w:t>
      </w:r>
      <w:r w:rsidRPr="22CBFD04">
        <w:rPr>
          <w:rFonts w:ascii="MMC" w:eastAsia="MMC" w:hAnsi="MMC" w:cs="MMC"/>
        </w:rPr>
        <w:t>đến khả</w:t>
      </w:r>
      <w:r w:rsidRPr="7C3515C4">
        <w:rPr>
          <w:rFonts w:ascii="MMC" w:eastAsia="MMC" w:hAnsi="MMC" w:cs="MMC"/>
        </w:rPr>
        <w:t xml:space="preserve"> năng vận hành mạnh mẽ, linh hoạt,</w:t>
      </w:r>
      <w:r w:rsidRPr="65E32C6B">
        <w:rPr>
          <w:rFonts w:ascii="MMC" w:eastAsia="MMC" w:hAnsi="MMC" w:cs="MMC"/>
        </w:rPr>
        <w:t xml:space="preserve"> được dựa trên những nghiên cứu kỹ lưỡng của đội ngũ kỹ sư Mitsubishi Motors</w:t>
      </w:r>
      <w:r w:rsidRPr="7703E50F">
        <w:rPr>
          <w:rFonts w:ascii="MMC" w:eastAsia="MMC" w:hAnsi="MMC" w:cs="MMC"/>
        </w:rPr>
        <w:t>, kết hợp cùng</w:t>
      </w:r>
      <w:r w:rsidRPr="00951DE4">
        <w:rPr>
          <w:rFonts w:ascii="MMC" w:eastAsia="MMC" w:hAnsi="MMC" w:cs="MMC"/>
        </w:rPr>
        <w:t xml:space="preserve"> </w:t>
      </w:r>
      <w:r w:rsidRPr="65E32C6B">
        <w:rPr>
          <w:rFonts w:ascii="MMC" w:eastAsia="MMC" w:hAnsi="MMC" w:cs="MMC"/>
        </w:rPr>
        <w:t xml:space="preserve">sự hiểu biết sâu sắc về thị trường, nhu cầu khách hàng cũng như thử nghiệm vận hành đa dạng trên các địa hình, điều kiện giao thông và thời tiết </w:t>
      </w:r>
      <w:r w:rsidRPr="003306D7">
        <w:rPr>
          <w:rFonts w:ascii="MMC" w:eastAsia="MMC" w:hAnsi="MMC" w:cs="MMC"/>
        </w:rPr>
        <w:t xml:space="preserve">tại </w:t>
      </w:r>
      <w:r w:rsidRPr="5B93B963">
        <w:rPr>
          <w:rFonts w:ascii="MMC" w:eastAsia="MMC" w:hAnsi="MMC" w:cs="MMC"/>
        </w:rPr>
        <w:t>khu vực Đông Nam Á, đặc biệt là thị trường</w:t>
      </w:r>
      <w:r w:rsidRPr="003306D7">
        <w:rPr>
          <w:rFonts w:ascii="MMC" w:eastAsia="MMC" w:hAnsi="MMC" w:cs="MMC"/>
        </w:rPr>
        <w:t xml:space="preserve"> Việt Nam</w:t>
      </w:r>
      <w:r w:rsidRPr="004B0E44">
        <w:rPr>
          <w:rFonts w:ascii="MMC" w:eastAsia="MMC" w:hAnsi="MMC" w:cs="MMC"/>
        </w:rPr>
        <w:t>.</w:t>
      </w:r>
    </w:p>
    <w:p w:rsidR="009D68FB" w:rsidRPr="004B0E44" w:rsidRDefault="009D68FB" w:rsidP="009D68FB">
      <w:pPr>
        <w:spacing w:before="240" w:after="240" w:line="360" w:lineRule="auto"/>
        <w:jc w:val="both"/>
        <w:rPr>
          <w:rFonts w:ascii="MMC" w:eastAsia="MMC" w:hAnsi="MMC" w:cs="MMC"/>
        </w:rPr>
      </w:pPr>
      <w:r w:rsidRPr="456B40A1">
        <w:rPr>
          <w:rFonts w:ascii="MMC" w:eastAsia="MMC" w:hAnsi="MMC" w:cs="MMC"/>
        </w:rPr>
        <w:t xml:space="preserve">Mẫu xe DST </w:t>
      </w:r>
      <w:r w:rsidRPr="009D68FB">
        <w:rPr>
          <w:rFonts w:ascii="MMC" w:eastAsia="MMC" w:hAnsi="MMC" w:cs="MMC"/>
        </w:rPr>
        <w:t xml:space="preserve">Concept </w:t>
      </w:r>
      <w:r w:rsidRPr="456B40A1">
        <w:rPr>
          <w:rFonts w:ascii="MMC" w:eastAsia="MMC" w:hAnsi="MMC" w:cs="MMC"/>
        </w:rPr>
        <w:t xml:space="preserve">được </w:t>
      </w:r>
      <w:r w:rsidRPr="0CD76511">
        <w:rPr>
          <w:rFonts w:ascii="MMC" w:eastAsia="MMC" w:hAnsi="MMC" w:cs="MMC"/>
        </w:rPr>
        <w:t>xây dựng</w:t>
      </w:r>
      <w:r w:rsidRPr="456B40A1">
        <w:rPr>
          <w:rFonts w:ascii="MMC" w:eastAsia="MMC" w:hAnsi="MMC" w:cs="MMC"/>
        </w:rPr>
        <w:t xml:space="preserve"> dựa trên những thế mạnh cốt lõi làm nên thành công của các mẫu xe tiền nhiệm:</w:t>
      </w:r>
      <w:r w:rsidRPr="2CDD6DE9">
        <w:rPr>
          <w:rFonts w:ascii="MMC" w:eastAsia="MMC" w:hAnsi="MMC" w:cs="MMC"/>
        </w:rPr>
        <w:t xml:space="preserve"> </w:t>
      </w:r>
      <w:r w:rsidRPr="7703E50F">
        <w:rPr>
          <w:rFonts w:ascii="MMC" w:eastAsia="MMC" w:hAnsi="MMC" w:cs="MMC"/>
        </w:rPr>
        <w:t>thiết kế SUV đặc trưng, hiện đại</w:t>
      </w:r>
      <w:r w:rsidRPr="456B40A1">
        <w:rPr>
          <w:rFonts w:ascii="MMC" w:eastAsia="MMC" w:hAnsi="MMC" w:cs="MMC"/>
        </w:rPr>
        <w:t xml:space="preserve"> và khả năng vận hành linh hoạt từ Xforce</w:t>
      </w:r>
      <w:r w:rsidRPr="79E7E959">
        <w:rPr>
          <w:rFonts w:ascii="MMC" w:eastAsia="MMC" w:hAnsi="MMC" w:cs="MMC"/>
        </w:rPr>
        <w:t>;</w:t>
      </w:r>
      <w:r w:rsidRPr="7703E50F">
        <w:rPr>
          <w:rFonts w:ascii="MMC" w:eastAsia="MMC" w:hAnsi="MMC" w:cs="MMC"/>
        </w:rPr>
        <w:t xml:space="preserve"> </w:t>
      </w:r>
      <w:r w:rsidRPr="456B40A1">
        <w:rPr>
          <w:rFonts w:ascii="MMC" w:eastAsia="MMC" w:hAnsi="MMC" w:cs="MMC"/>
        </w:rPr>
        <w:t>không gian rộng rãi,</w:t>
      </w:r>
      <w:r w:rsidRPr="456B40A1" w:rsidDel="00E22BAA">
        <w:rPr>
          <w:rFonts w:ascii="MMC" w:eastAsia="MMC" w:hAnsi="MMC" w:cs="MMC"/>
        </w:rPr>
        <w:t xml:space="preserve"> </w:t>
      </w:r>
      <w:r w:rsidRPr="7703E50F">
        <w:rPr>
          <w:rFonts w:ascii="MMC" w:eastAsia="MMC" w:hAnsi="MMC" w:cs="MMC"/>
        </w:rPr>
        <w:t>vận hành bền bỉ và nhiều giá trị thiết thực dành cho gia đình</w:t>
      </w:r>
      <w:r w:rsidRPr="58222ADB">
        <w:rPr>
          <w:rFonts w:ascii="MMC" w:eastAsia="MMC" w:hAnsi="MMC" w:cs="MMC"/>
        </w:rPr>
        <w:t xml:space="preserve"> </w:t>
      </w:r>
      <w:r w:rsidRPr="00E9222C">
        <w:rPr>
          <w:rFonts w:ascii="MMC" w:eastAsia="MMC" w:hAnsi="MMC" w:cs="MMC"/>
        </w:rPr>
        <w:t>từ</w:t>
      </w:r>
      <w:r w:rsidRPr="456B40A1">
        <w:rPr>
          <w:rFonts w:ascii="MMC" w:eastAsia="MMC" w:hAnsi="MMC" w:cs="MMC"/>
        </w:rPr>
        <w:t xml:space="preserve"> Xpander. Mitsubishi DST Concept</w:t>
      </w:r>
      <w:r w:rsidRPr="00FD5890">
        <w:rPr>
          <w:rFonts w:ascii="MMC" w:eastAsia="MMC" w:hAnsi="MMC" w:cs="MMC"/>
        </w:rPr>
        <w:t xml:space="preserve"> </w:t>
      </w:r>
      <w:r w:rsidRPr="7703E50F">
        <w:rPr>
          <w:rFonts w:ascii="MMC" w:eastAsia="MMC" w:hAnsi="MMC" w:cs="MMC"/>
        </w:rPr>
        <w:t>hứa hẹn sẽ mang đến một giải pháp</w:t>
      </w:r>
      <w:r w:rsidRPr="456B40A1">
        <w:rPr>
          <w:rFonts w:ascii="MMC" w:eastAsia="MMC" w:hAnsi="MMC" w:cs="MMC"/>
        </w:rPr>
        <w:t xml:space="preserve"> giúp khách hàng cân bằng hoàn hảo giữa nhu cầu sở hữu một chiếc xe có diện mạo nổi bật và khả năng phục vụ nhiều thành viên trong gia đình với không gian 7 chỗ - 3 hàng ghế rộng rãi</w:t>
      </w:r>
      <w:r w:rsidRPr="3DE0E70D">
        <w:rPr>
          <w:rFonts w:ascii="MMC" w:eastAsia="MMC" w:hAnsi="MMC" w:cs="MMC"/>
        </w:rPr>
        <w:t xml:space="preserve"> </w:t>
      </w:r>
      <w:r w:rsidRPr="456B40A1">
        <w:rPr>
          <w:rFonts w:ascii="MMC" w:eastAsia="MMC" w:hAnsi="MMC" w:cs="MMC"/>
        </w:rPr>
        <w:t>phù hợp cho mọi hành trình.</w:t>
      </w:r>
    </w:p>
    <w:p w:rsidR="009D68FB" w:rsidRPr="004F6481" w:rsidRDefault="009D68FB" w:rsidP="009D68FB">
      <w:pPr>
        <w:shd w:val="clear" w:color="auto" w:fill="FFFFFF" w:themeFill="background1"/>
        <w:spacing w:line="360" w:lineRule="auto"/>
        <w:rPr>
          <w:rFonts w:ascii="MMC" w:eastAsia="MMC" w:hAnsi="MMC" w:cs="MMC"/>
          <w:color w:val="000000" w:themeColor="text1"/>
        </w:rPr>
      </w:pPr>
      <w:r w:rsidRPr="456B40A1">
        <w:rPr>
          <w:rFonts w:ascii="MMC" w:eastAsia="MMC" w:hAnsi="MMC" w:cs="MMC"/>
          <w:b/>
          <w:bCs/>
          <w:color w:val="000000" w:themeColor="text1"/>
        </w:rPr>
        <w:t xml:space="preserve">Triết Lý Thiết Kế Gravitas </w:t>
      </w:r>
      <w:r w:rsidRPr="7703E50F">
        <w:rPr>
          <w:rFonts w:ascii="MMC" w:eastAsia="MMC" w:hAnsi="MMC" w:cs="MMC"/>
          <w:b/>
          <w:bCs/>
          <w:color w:val="000000" w:themeColor="text1"/>
        </w:rPr>
        <w:t>và</w:t>
      </w:r>
      <w:r w:rsidRPr="456B40A1">
        <w:rPr>
          <w:rFonts w:ascii="MMC" w:eastAsia="MMC" w:hAnsi="MMC" w:cs="MMC"/>
          <w:b/>
          <w:bCs/>
          <w:color w:val="000000" w:themeColor="text1"/>
        </w:rPr>
        <w:t xml:space="preserve"> Dynamism (Uy Lực và Năng Động)</w:t>
      </w:r>
    </w:p>
    <w:p w:rsidR="009D68FB" w:rsidRPr="004F6481" w:rsidRDefault="009D68FB" w:rsidP="009D68FB">
      <w:pPr>
        <w:shd w:val="clear" w:color="auto" w:fill="FFFFFF" w:themeFill="background1"/>
        <w:spacing w:line="360" w:lineRule="auto"/>
        <w:rPr>
          <w:rFonts w:ascii="MMC" w:eastAsia="MMC" w:hAnsi="MMC" w:cs="MMC"/>
          <w:color w:val="000000" w:themeColor="text1"/>
        </w:rPr>
      </w:pPr>
    </w:p>
    <w:p w:rsidR="009D68FB" w:rsidRPr="004B0E44" w:rsidRDefault="009D68FB" w:rsidP="009D68FB">
      <w:pPr>
        <w:shd w:val="clear" w:color="auto" w:fill="FFFFFF" w:themeFill="background1"/>
        <w:spacing w:line="360" w:lineRule="auto"/>
        <w:jc w:val="both"/>
        <w:rPr>
          <w:rFonts w:ascii="MMC" w:eastAsia="MMC" w:hAnsi="MMC" w:cs="MMC"/>
        </w:rPr>
      </w:pPr>
      <w:r w:rsidRPr="435EC6CA">
        <w:rPr>
          <w:rFonts w:ascii="MMC" w:eastAsia="MMC" w:hAnsi="MMC" w:cs="MMC"/>
        </w:rPr>
        <w:t>Ý tưởng thiết kế của xe được xoay quanh hai triết lý Gravitas - Uy lực và Dynamism - Năng động. “Gravitas” gợi cảm hứng về một dáng vẻ uy nghi, đĩnh đạc cùng sự vững chắc đáng tin cậy; trong khi “Dynamism” thể hiện một phong cách thiết kế ngập tràn năng lượng và không ngừng chuyển động. Cả hai triết lý đều được thể hiện rõ nét qua tỷ lệ thân xe và các chi tiết thiết kế hài hòa, kết hợp với không gian rộng rãi ở cả 3 hàng ghế, tạo nên dáng vẻ của một mẫu xe SUV thực thụ từ trong ra ngoài.</w:t>
      </w:r>
    </w:p>
    <w:p w:rsidR="009D68FB" w:rsidRDefault="009D68FB" w:rsidP="009D68FB">
      <w:pPr>
        <w:spacing w:before="240" w:after="240" w:line="360" w:lineRule="auto"/>
        <w:jc w:val="both"/>
        <w:rPr>
          <w:rFonts w:ascii="MMC" w:eastAsia="MMC" w:hAnsi="MMC" w:cs="MMC"/>
        </w:rPr>
      </w:pPr>
      <w:r w:rsidRPr="435EC6CA">
        <w:rPr>
          <w:rFonts w:ascii="MMC" w:eastAsia="MMC" w:hAnsi="MMC" w:cs="MMC"/>
        </w:rPr>
        <w:lastRenderedPageBreak/>
        <w:t>Ngôn ngữ thiết kế Dynamic Shield, biểu tượng của Mitsubishi Motors, kết hợp hài hòa giữa hiệu năng vận hành và khả năng bảo vệ, mang đến vẻ ngoài nổi bật và lịch lãm cho DST. Lưới tản nhiệt phía trước với họa tiết lưới tổ ong ba chiều, được tích hợp với các ốp bảo vệ, tạo nên một diện mạo tân tiến, sang trọng và đầy uy lực. Cụm đèn chiếu sáng trước sau LED hình chữ T giúp tăng cường khả năng nhận diện và nhấn mạnh dáng vẻ bề thế đặc trưng. Nắp capo với các đường gân dập nổi và khe hút gió tạo cảm giác khí động học, càng làm tăng thêm diện mạo oai vệ nổi bật của xe.</w:t>
      </w:r>
    </w:p>
    <w:p w:rsidR="009D68FB" w:rsidRDefault="009D68FB" w:rsidP="009D68FB">
      <w:pPr>
        <w:spacing w:before="240" w:after="240" w:line="360" w:lineRule="auto"/>
        <w:jc w:val="both"/>
        <w:rPr>
          <w:rFonts w:ascii="MMC" w:eastAsia="MMC" w:hAnsi="MMC" w:cs="MMC"/>
        </w:rPr>
      </w:pPr>
      <w:r w:rsidRPr="435EC6CA">
        <w:rPr>
          <w:rFonts w:ascii="MMC" w:eastAsia="MMC" w:hAnsi="MMC" w:cs="MMC"/>
        </w:rPr>
        <w:t>Cột C tạo điểm nhấn khác biệt với họa tiết chạm khắc hình bậc thang độc đáo. Thiết kế đồng bộ của cụm cản trước và cụm cản sau không chỉ góp phần tăng thêm vẻ uy lực cho diện mạo xe mà còn giúp tổng thể thiết kế liền lạc từ trước ra sau. Ốp vè bánh xe trước và sau được tạo hình nổi khối cơ bắp, tạo nên dáng vẻ thể thao, cứng cáp, cùng khả năng vận hành đầy uy lực của một chiếc SUV thể thao. Ốp bảo vệ hông xe và các tấm chắn gầm lớn ở phía trước và sau khẳng định khả năng bảo vệ và vận hành bền bỉ. Mâm xe kích thước lớn và khoảng sáng gầm xe cao, thể hiện khả năng vận hành mạnh mẽ và linh hoạt, đậm chất SUV.</w:t>
      </w:r>
    </w:p>
    <w:p w:rsidR="009D68FB" w:rsidRDefault="009D68FB" w:rsidP="009D68FB">
      <w:pPr>
        <w:shd w:val="clear" w:color="auto" w:fill="FFFFFF" w:themeFill="background1"/>
        <w:spacing w:line="360" w:lineRule="auto"/>
        <w:jc w:val="both"/>
        <w:rPr>
          <w:rFonts w:ascii="MMC" w:eastAsia="MMC" w:hAnsi="MMC" w:cs="MMC"/>
          <w:color w:val="000000" w:themeColor="text1"/>
        </w:rPr>
      </w:pPr>
      <w:r w:rsidRPr="435EC6CA">
        <w:rPr>
          <w:rFonts w:ascii="MMC" w:eastAsia="MMC" w:hAnsi="MMC" w:cs="MMC"/>
          <w:color w:val="000000" w:themeColor="text1"/>
        </w:rPr>
        <w:t>Bằng việc sử dụng nhiều vật liệu mềm cao cấp, cùng cách bố trí các tiện ích phù hợp với nhu cầu sử dụng, nội thất xe mang đến sự thoải mái tối ưu cho mọi vị trí. Các thông số lái cùng thông tin giải trí được hiển thị rõ ràng, đầy đủ trên màn hình</w:t>
      </w:r>
      <w:r w:rsidRPr="00BA39C0">
        <w:rPr>
          <w:rFonts w:ascii="MMC" w:eastAsia="MMC" w:hAnsi="MMC" w:cs="MMC"/>
          <w:color w:val="000000" w:themeColor="text1"/>
        </w:rPr>
        <w:t xml:space="preserve"> người lái v</w:t>
      </w:r>
      <w:r w:rsidRPr="00115382">
        <w:rPr>
          <w:rFonts w:ascii="MMC" w:eastAsia="MMC" w:hAnsi="MMC" w:cs="MMC"/>
          <w:color w:val="000000" w:themeColor="text1"/>
        </w:rPr>
        <w:t>à</w:t>
      </w:r>
      <w:r w:rsidRPr="435EC6CA">
        <w:rPr>
          <w:rFonts w:ascii="MMC" w:eastAsia="MMC" w:hAnsi="MMC" w:cs="MMC"/>
          <w:color w:val="000000" w:themeColor="text1"/>
        </w:rPr>
        <w:t xml:space="preserve"> giải trí</w:t>
      </w:r>
      <w:r w:rsidR="004A0C2B" w:rsidRPr="004A0C2B">
        <w:rPr>
          <w:rFonts w:ascii="MMC" w:eastAsia="MMC" w:hAnsi="MMC" w:cs="MMC"/>
          <w:color w:val="000000" w:themeColor="text1"/>
        </w:rPr>
        <w:t xml:space="preserve"> </w:t>
      </w:r>
      <w:r w:rsidRPr="435EC6CA">
        <w:rPr>
          <w:rFonts w:ascii="MMC" w:eastAsia="MMC" w:hAnsi="MMC" w:cs="MMC"/>
          <w:color w:val="000000" w:themeColor="text1"/>
        </w:rPr>
        <w:t>kỹ thuật số kích thước lớn, giúp người lái dễ dàng nắm bắt và kiểm soát toàn bộ hành trình.</w:t>
      </w:r>
    </w:p>
    <w:p w:rsidR="009D68FB" w:rsidRDefault="009D68FB" w:rsidP="009D68FB">
      <w:pPr>
        <w:shd w:val="clear" w:color="auto" w:fill="FFFFFF" w:themeFill="background1"/>
        <w:spacing w:line="360" w:lineRule="auto"/>
        <w:jc w:val="both"/>
        <w:rPr>
          <w:rFonts w:ascii="MMC" w:eastAsia="MMC" w:hAnsi="MMC" w:cs="MMC"/>
          <w:color w:val="000000" w:themeColor="text1"/>
        </w:rPr>
      </w:pPr>
      <w:r w:rsidRPr="435EC6CA">
        <w:rPr>
          <w:rFonts w:ascii="MMC" w:eastAsia="MMC" w:hAnsi="MMC" w:cs="MMC"/>
          <w:color w:val="000000" w:themeColor="text1"/>
        </w:rPr>
        <w:t xml:space="preserve"> </w:t>
      </w:r>
    </w:p>
    <w:p w:rsidR="009D68FB" w:rsidRDefault="009D68FB" w:rsidP="009D68FB">
      <w:pPr>
        <w:shd w:val="clear" w:color="auto" w:fill="FFFFFF" w:themeFill="background1"/>
        <w:spacing w:line="360" w:lineRule="auto"/>
        <w:jc w:val="both"/>
      </w:pPr>
      <w:r w:rsidRPr="435EC6CA">
        <w:rPr>
          <w:rFonts w:ascii="MMC" w:eastAsia="MMC" w:hAnsi="MMC" w:cs="MMC"/>
          <w:color w:val="000000" w:themeColor="text1"/>
        </w:rPr>
        <w:t>Khu vực bảng điều khiển trung tâm được bao phủ bởi chất liệu cao cấp, liền mạch với bệ cần số đặt cao, tạo nên một tổng thể hài hòa và hiện đại. Đặc biệt, trang bị cửa sổ trời càng làm tăng thêm sự thoáng đãng cho không gian nội thất, nâng tầm trải nghiệm cho mọi hành khách trên xe.</w:t>
      </w:r>
    </w:p>
    <w:p w:rsidR="009D68FB" w:rsidRDefault="009D68FB" w:rsidP="009D68FB">
      <w:pPr>
        <w:shd w:val="clear" w:color="auto" w:fill="FFFFFF" w:themeFill="background1"/>
        <w:spacing w:line="360" w:lineRule="auto"/>
        <w:rPr>
          <w:rFonts w:ascii="MMC" w:eastAsia="MMC" w:hAnsi="MMC" w:cs="MMC"/>
          <w:color w:val="000000" w:themeColor="text1"/>
        </w:rPr>
      </w:pPr>
      <w:r w:rsidRPr="456B40A1">
        <w:rPr>
          <w:rFonts w:ascii="MMC" w:eastAsia="MMC" w:hAnsi="MMC" w:cs="MMC"/>
          <w:color w:val="000000" w:themeColor="text1"/>
        </w:rPr>
        <w:t xml:space="preserve"> </w:t>
      </w:r>
    </w:p>
    <w:p w:rsidR="009D68FB" w:rsidRPr="0001487C" w:rsidRDefault="009D68FB" w:rsidP="009D68FB">
      <w:pPr>
        <w:shd w:val="clear" w:color="auto" w:fill="FFFFFF" w:themeFill="background1"/>
        <w:spacing w:line="360" w:lineRule="auto"/>
        <w:rPr>
          <w:rFonts w:ascii="MMC" w:eastAsia="MMC" w:hAnsi="MMC" w:cs="MMC"/>
          <w:color w:val="000000" w:themeColor="text1"/>
          <w:lang w:val="en-US"/>
        </w:rPr>
      </w:pPr>
      <w:r w:rsidRPr="456B40A1">
        <w:rPr>
          <w:rFonts w:ascii="MMC" w:eastAsia="MMC" w:hAnsi="MMC" w:cs="MMC"/>
          <w:b/>
          <w:bCs/>
          <w:color w:val="000000" w:themeColor="text1"/>
        </w:rPr>
        <w:t>Không Gian SUV 7 Chỗ</w:t>
      </w:r>
      <w:r>
        <w:rPr>
          <w:rFonts w:ascii="MMC" w:eastAsia="MMC" w:hAnsi="MMC" w:cs="MMC"/>
          <w:b/>
          <w:bCs/>
          <w:color w:val="000000" w:themeColor="text1"/>
          <w:lang w:val="en-US"/>
        </w:rPr>
        <w:t xml:space="preserve"> rộng rãi</w:t>
      </w:r>
    </w:p>
    <w:p w:rsidR="009D68FB" w:rsidRDefault="009D68FB" w:rsidP="009D68FB">
      <w:pPr>
        <w:shd w:val="clear" w:color="auto" w:fill="FFFFFF" w:themeFill="background1"/>
        <w:spacing w:line="360" w:lineRule="auto"/>
        <w:rPr>
          <w:rFonts w:ascii="MMC" w:eastAsia="MMC" w:hAnsi="MMC" w:cs="MMC"/>
          <w:color w:val="000000" w:themeColor="text1"/>
        </w:rPr>
      </w:pPr>
    </w:p>
    <w:p w:rsidR="009D68FB" w:rsidRPr="004F6481" w:rsidRDefault="009D68FB" w:rsidP="009D68FB">
      <w:pPr>
        <w:shd w:val="clear" w:color="auto" w:fill="FFFFFF" w:themeFill="background1"/>
        <w:spacing w:line="360" w:lineRule="auto"/>
        <w:jc w:val="both"/>
        <w:rPr>
          <w:rFonts w:ascii="MMC" w:eastAsia="MMC" w:hAnsi="MMC" w:cs="MMC"/>
        </w:rPr>
      </w:pPr>
      <w:r w:rsidRPr="435EC6CA">
        <w:rPr>
          <w:rFonts w:ascii="MMC" w:eastAsia="MMC" w:hAnsi="MMC" w:cs="MMC"/>
        </w:rPr>
        <w:t xml:space="preserve">Không gian nội thất của mẫu xe DST </w:t>
      </w:r>
      <w:r w:rsidRPr="009D68FB">
        <w:rPr>
          <w:rFonts w:ascii="MMC" w:eastAsia="MMC" w:hAnsi="MMC" w:cs="MMC"/>
        </w:rPr>
        <w:t xml:space="preserve">Concept </w:t>
      </w:r>
      <w:r w:rsidRPr="570F94E1">
        <w:rPr>
          <w:rFonts w:ascii="MMC" w:eastAsia="MMC" w:hAnsi="MMC" w:cs="MMC"/>
        </w:rPr>
        <w:t xml:space="preserve">hướng </w:t>
      </w:r>
      <w:r w:rsidRPr="69BD3125">
        <w:rPr>
          <w:rFonts w:ascii="MMC" w:eastAsia="MMC" w:hAnsi="MMC" w:cs="MMC"/>
        </w:rPr>
        <w:t>đến</w:t>
      </w:r>
      <w:r w:rsidRPr="435EC6CA">
        <w:rPr>
          <w:rFonts w:ascii="MMC" w:eastAsia="MMC" w:hAnsi="MMC" w:cs="MMC"/>
        </w:rPr>
        <w:t xml:space="preserve"> thiết kế để tối đa hóa sự thoải mái, với khoang hành khách rộng rãi cho cả gia đình. Khoang nội thất của DST Concept đặc biệt chú trọng đến hàng ghế thứ ba, đảm bảo không gian ngồi 7 chỗ đích thực và dễ chịu, nhất là trong những hành trình dài.</w:t>
      </w:r>
    </w:p>
    <w:p w:rsidR="009D68FB" w:rsidRPr="009D68FB" w:rsidRDefault="009D68FB" w:rsidP="009D68FB">
      <w:pPr>
        <w:shd w:val="clear" w:color="auto" w:fill="FFFFFF" w:themeFill="background1"/>
        <w:spacing w:line="360" w:lineRule="auto"/>
        <w:rPr>
          <w:rFonts w:ascii="MMC" w:eastAsia="MMC" w:hAnsi="MMC" w:cs="MMC"/>
          <w:b/>
          <w:bCs/>
          <w:color w:val="000000" w:themeColor="text1"/>
        </w:rPr>
      </w:pPr>
    </w:p>
    <w:p w:rsidR="009D68FB" w:rsidRDefault="009D68FB" w:rsidP="009D68FB">
      <w:pPr>
        <w:shd w:val="clear" w:color="auto" w:fill="FFFFFF" w:themeFill="background1"/>
        <w:spacing w:line="360" w:lineRule="auto"/>
        <w:rPr>
          <w:rFonts w:ascii="MMC" w:eastAsia="MMC" w:hAnsi="MMC" w:cs="MMC"/>
          <w:color w:val="000000" w:themeColor="text1"/>
        </w:rPr>
      </w:pPr>
      <w:r w:rsidRPr="456B40A1">
        <w:rPr>
          <w:rFonts w:ascii="MMC" w:eastAsia="MMC" w:hAnsi="MMC" w:cs="MMC"/>
          <w:b/>
          <w:bCs/>
          <w:color w:val="000000" w:themeColor="text1"/>
        </w:rPr>
        <w:t>Vận Hành Vượt Trội</w:t>
      </w:r>
    </w:p>
    <w:p w:rsidR="009D68FB" w:rsidRDefault="009D68FB" w:rsidP="009D68FB">
      <w:pPr>
        <w:shd w:val="clear" w:color="auto" w:fill="FFFFFF" w:themeFill="background1"/>
        <w:spacing w:line="360" w:lineRule="auto"/>
        <w:rPr>
          <w:rFonts w:ascii="MMC" w:eastAsia="MMC" w:hAnsi="MMC" w:cs="MMC"/>
          <w:color w:val="000000" w:themeColor="text1"/>
        </w:rPr>
      </w:pPr>
    </w:p>
    <w:p w:rsidR="009D68FB" w:rsidRDefault="009D68FB" w:rsidP="009D68FB">
      <w:pPr>
        <w:shd w:val="clear" w:color="auto" w:fill="FFFFFF" w:themeFill="background1"/>
        <w:spacing w:line="360" w:lineRule="auto"/>
        <w:jc w:val="both"/>
        <w:rPr>
          <w:rFonts w:ascii="MMC" w:eastAsia="MMC" w:hAnsi="MMC" w:cs="MMC"/>
        </w:rPr>
      </w:pPr>
      <w:r w:rsidRPr="435EC6CA">
        <w:rPr>
          <w:rFonts w:ascii="MMC" w:eastAsia="MMC" w:hAnsi="MMC" w:cs="MMC"/>
          <w:color w:val="000000" w:themeColor="text1"/>
        </w:rPr>
        <w:t xml:space="preserve">Mitsubishi DST Concept </w:t>
      </w:r>
      <w:r w:rsidRPr="5E4D536C">
        <w:rPr>
          <w:rFonts w:ascii="MMC" w:eastAsia="MMC" w:hAnsi="MMC" w:cs="MMC"/>
          <w:color w:val="000000" w:themeColor="text1"/>
        </w:rPr>
        <w:t>khám</w:t>
      </w:r>
      <w:r w:rsidRPr="2A4A49E2">
        <w:rPr>
          <w:rFonts w:ascii="MMC" w:eastAsia="MMC" w:hAnsi="MMC" w:cs="MMC"/>
          <w:color w:val="000000" w:themeColor="text1"/>
        </w:rPr>
        <w:t xml:space="preserve"> phá </w:t>
      </w:r>
      <w:r w:rsidRPr="67D6DBF7">
        <w:rPr>
          <w:rFonts w:ascii="MMC" w:eastAsia="MMC" w:hAnsi="MMC" w:cs="MMC"/>
          <w:color w:val="000000" w:themeColor="text1"/>
        </w:rPr>
        <w:t xml:space="preserve">những </w:t>
      </w:r>
      <w:r w:rsidRPr="741E5799">
        <w:rPr>
          <w:rFonts w:ascii="MMC" w:eastAsia="MMC" w:hAnsi="MMC" w:cs="MMC"/>
          <w:color w:val="000000" w:themeColor="text1"/>
        </w:rPr>
        <w:t xml:space="preserve">tiềm năng </w:t>
      </w:r>
      <w:r w:rsidRPr="5F6A7C22">
        <w:rPr>
          <w:rFonts w:ascii="MMC" w:eastAsia="MMC" w:hAnsi="MMC" w:cs="MMC"/>
          <w:color w:val="000000" w:themeColor="text1"/>
        </w:rPr>
        <w:t>về</w:t>
      </w:r>
      <w:r w:rsidRPr="435EC6CA">
        <w:rPr>
          <w:rFonts w:ascii="MMC" w:eastAsia="MMC" w:hAnsi="MMC" w:cs="MMC"/>
          <w:color w:val="000000" w:themeColor="text1"/>
        </w:rPr>
        <w:t xml:space="preserve"> khả năng vận hành vượt trội và linh hoạt với động cơ mạnh mẽ</w:t>
      </w:r>
      <w:r w:rsidRPr="00DE62AE">
        <w:rPr>
          <w:rFonts w:ascii="MMC" w:eastAsia="MMC" w:hAnsi="MMC" w:cs="MMC"/>
          <w:color w:val="000000" w:themeColor="text1"/>
        </w:rPr>
        <w:t xml:space="preserve">, phản hồi nhanh nhạy </w:t>
      </w:r>
      <w:r w:rsidRPr="1E1ADD63">
        <w:rPr>
          <w:rFonts w:ascii="MMC" w:eastAsia="MMC" w:hAnsi="MMC" w:cs="MMC"/>
          <w:color w:val="000000" w:themeColor="text1"/>
        </w:rPr>
        <w:t xml:space="preserve">cùng 5 </w:t>
      </w:r>
      <w:r w:rsidRPr="435EC6CA">
        <w:rPr>
          <w:rFonts w:ascii="MMC" w:eastAsia="MMC" w:hAnsi="MMC" w:cs="MMC"/>
          <w:color w:val="000000" w:themeColor="text1"/>
        </w:rPr>
        <w:t>chế độ lái phù hợp với điều kiện thời tiết và đường sá tại Việt Nam. Chế độ lái Đường nhựa (Tarmac) hoàn toàn mới, phù hợp với việc di chuyển trên các cung đường cao tốc hoặc đường nhựa với hiệu quả tăng tốc phấn khích, vào cua an toàn trong khi giữ tay lái ổn định. Xe vẫn có các chế độ lái quen thuộc và hiệu quả như: Đường ướt (Wet), Thông thường (Normal), Đường sỏi (Gravel) và Đường bùn (Mud</w:t>
      </w:r>
      <w:r w:rsidRPr="4BCABA5A">
        <w:rPr>
          <w:rFonts w:ascii="MMC" w:eastAsia="MMC" w:hAnsi="MMC" w:cs="MMC"/>
          <w:color w:val="000000" w:themeColor="text1"/>
        </w:rPr>
        <w:t>).</w:t>
      </w:r>
      <w:r w:rsidRPr="73F7CFAF">
        <w:rPr>
          <w:rFonts w:ascii="MMC" w:eastAsia="MMC" w:hAnsi="MMC" w:cs="MMC"/>
          <w:color w:val="000000" w:themeColor="text1"/>
        </w:rPr>
        <w:t xml:space="preserve"> </w:t>
      </w:r>
      <w:r w:rsidRPr="435EC6CA">
        <w:rPr>
          <w:rFonts w:ascii="MMC" w:eastAsia="MMC" w:hAnsi="MMC" w:cs="MMC"/>
        </w:rPr>
        <w:t>Ngay cả với hệ dẫn động cầu trước, chiếc xe</w:t>
      </w:r>
      <w:r w:rsidRPr="00453D13">
        <w:rPr>
          <w:rFonts w:ascii="MMC" w:eastAsia="MMC" w:hAnsi="MMC" w:cs="MMC"/>
        </w:rPr>
        <w:t xml:space="preserve"> hướng đ</w:t>
      </w:r>
      <w:r w:rsidRPr="009C3C17">
        <w:rPr>
          <w:rFonts w:ascii="MMC" w:eastAsia="MMC" w:hAnsi="MMC" w:cs="MMC"/>
        </w:rPr>
        <w:t>ến vi</w:t>
      </w:r>
      <w:r w:rsidRPr="00115382">
        <w:rPr>
          <w:rFonts w:ascii="MMC" w:eastAsia="MMC" w:hAnsi="MMC" w:cs="MMC"/>
        </w:rPr>
        <w:t>ệc</w:t>
      </w:r>
      <w:r w:rsidRPr="435EC6CA">
        <w:rPr>
          <w:rFonts w:ascii="MMC" w:eastAsia="MMC" w:hAnsi="MMC" w:cs="MMC"/>
        </w:rPr>
        <w:t xml:space="preserve"> chinh phục mọi điều kiện thời tiết hay địa hình, đảm bảo hành trình an toàn, sự thoải mái và an tâm trọn vẹn dành cho cả gia đình.</w:t>
      </w:r>
    </w:p>
    <w:p w:rsidR="009D68FB" w:rsidRDefault="009D68FB" w:rsidP="009D68FB">
      <w:pPr>
        <w:shd w:val="clear" w:color="auto" w:fill="FFFFFF" w:themeFill="background1"/>
        <w:spacing w:line="360" w:lineRule="auto"/>
        <w:rPr>
          <w:rFonts w:ascii="MMC" w:eastAsia="MMC" w:hAnsi="MMC" w:cs="MMC"/>
          <w:color w:val="000000" w:themeColor="text1"/>
        </w:rPr>
      </w:pPr>
      <w:r w:rsidRPr="456B40A1">
        <w:rPr>
          <w:rFonts w:ascii="MMC" w:eastAsia="MMC" w:hAnsi="MMC" w:cs="MMC"/>
          <w:color w:val="000000" w:themeColor="text1"/>
        </w:rPr>
        <w:t xml:space="preserve"> </w:t>
      </w:r>
    </w:p>
    <w:p w:rsidR="009D68FB" w:rsidRDefault="009D68FB" w:rsidP="009D68FB">
      <w:pPr>
        <w:shd w:val="clear" w:color="auto" w:fill="FFFFFF" w:themeFill="background1"/>
        <w:spacing w:line="360" w:lineRule="auto"/>
        <w:rPr>
          <w:rFonts w:ascii="MMC" w:eastAsia="MMC" w:hAnsi="MMC" w:cs="MMC"/>
          <w:b/>
          <w:color w:val="000000" w:themeColor="text1"/>
        </w:rPr>
      </w:pPr>
      <w:r w:rsidRPr="456B40A1">
        <w:rPr>
          <w:rFonts w:ascii="MMC" w:eastAsia="MMC" w:hAnsi="MMC" w:cs="MMC"/>
          <w:b/>
          <w:bCs/>
          <w:color w:val="000000" w:themeColor="text1"/>
        </w:rPr>
        <w:t xml:space="preserve">An Toàn Thông </w:t>
      </w:r>
      <w:r w:rsidRPr="037FB232">
        <w:rPr>
          <w:rFonts w:ascii="MMC" w:eastAsia="MMC" w:hAnsi="MMC" w:cs="MMC"/>
          <w:b/>
          <w:bCs/>
          <w:color w:val="000000" w:themeColor="text1"/>
        </w:rPr>
        <w:t>Minh</w:t>
      </w:r>
    </w:p>
    <w:p w:rsidR="009D68FB" w:rsidRDefault="009D68FB" w:rsidP="009D68FB">
      <w:pPr>
        <w:shd w:val="clear" w:color="auto" w:fill="FFFFFF" w:themeFill="background1"/>
        <w:spacing w:before="240" w:line="360" w:lineRule="auto"/>
        <w:jc w:val="both"/>
        <w:rPr>
          <w:rFonts w:ascii="MMC" w:eastAsia="MMC" w:hAnsi="MMC" w:cs="MMC"/>
          <w:color w:val="000000" w:themeColor="text1"/>
        </w:rPr>
      </w:pPr>
      <w:r w:rsidRPr="126760A8">
        <w:rPr>
          <w:rFonts w:ascii="MMC" w:eastAsia="MMC" w:hAnsi="MMC" w:cs="MMC"/>
          <w:color w:val="000000" w:themeColor="text1"/>
        </w:rPr>
        <w:t>DST Concept</w:t>
      </w:r>
      <w:r w:rsidRPr="3BE20E13">
        <w:rPr>
          <w:rFonts w:ascii="MMC" w:eastAsia="MMC" w:hAnsi="MMC" w:cs="MMC"/>
          <w:color w:val="000000" w:themeColor="text1"/>
        </w:rPr>
        <w:t xml:space="preserve"> </w:t>
      </w:r>
      <w:r w:rsidRPr="5D9F6801">
        <w:rPr>
          <w:rFonts w:ascii="MMC" w:eastAsia="MMC" w:hAnsi="MMC" w:cs="MMC"/>
          <w:color w:val="000000" w:themeColor="text1"/>
        </w:rPr>
        <w:t>đặt sự an</w:t>
      </w:r>
      <w:r w:rsidRPr="7ED026B0">
        <w:rPr>
          <w:rFonts w:ascii="MMC" w:eastAsia="MMC" w:hAnsi="MMC" w:cs="MMC"/>
          <w:color w:val="000000" w:themeColor="text1"/>
        </w:rPr>
        <w:t xml:space="preserve"> toàn </w:t>
      </w:r>
      <w:r w:rsidRPr="579CD785">
        <w:rPr>
          <w:rFonts w:ascii="MMC" w:eastAsia="MMC" w:hAnsi="MMC" w:cs="MMC"/>
          <w:color w:val="000000" w:themeColor="text1"/>
        </w:rPr>
        <w:t xml:space="preserve">tiên tiến </w:t>
      </w:r>
      <w:r w:rsidRPr="3F91AB86">
        <w:rPr>
          <w:rFonts w:ascii="MMC" w:eastAsia="MMC" w:hAnsi="MMC" w:cs="MMC"/>
          <w:color w:val="000000" w:themeColor="text1"/>
        </w:rPr>
        <w:t xml:space="preserve">lên hàng </w:t>
      </w:r>
      <w:r w:rsidRPr="081ADE38">
        <w:rPr>
          <w:rFonts w:ascii="MMC" w:eastAsia="MMC" w:hAnsi="MMC" w:cs="MMC"/>
          <w:color w:val="000000" w:themeColor="text1"/>
        </w:rPr>
        <w:t>đầu</w:t>
      </w:r>
      <w:r w:rsidRPr="3F91AB86">
        <w:rPr>
          <w:rFonts w:ascii="MMC" w:eastAsia="MMC" w:hAnsi="MMC" w:cs="MMC"/>
          <w:color w:val="000000" w:themeColor="text1"/>
        </w:rPr>
        <w:t>.</w:t>
      </w:r>
      <w:r w:rsidRPr="126760A8">
        <w:rPr>
          <w:rFonts w:ascii="MMC" w:eastAsia="MMC" w:hAnsi="MMC" w:cs="MMC"/>
          <w:color w:val="000000" w:themeColor="text1"/>
        </w:rPr>
        <w:t xml:space="preserve"> Mẫu xe DST </w:t>
      </w:r>
      <w:r w:rsidRPr="009D68FB">
        <w:rPr>
          <w:rFonts w:ascii="MMC" w:eastAsia="MMC" w:hAnsi="MMC" w:cs="MMC"/>
          <w:color w:val="000000" w:themeColor="text1"/>
        </w:rPr>
        <w:t xml:space="preserve">Concept </w:t>
      </w:r>
      <w:r w:rsidRPr="126760A8">
        <w:rPr>
          <w:rFonts w:ascii="MMC" w:eastAsia="MMC" w:hAnsi="MMC" w:cs="MMC"/>
          <w:color w:val="000000" w:themeColor="text1"/>
        </w:rPr>
        <w:t>sẽ sở hữu hàng loạt các tính năng an toàn chủ động thông minh toàn diện, cùng hệ thống cảm biến áp suất lốp. Các tính năng an toàn và hệ thông cảnh báo không chỉ hiển thị thông tin chính xác, trực quan và kịp thời, mà còn hỗ trợ người lái đưa ra quyết định chủ động, để mỗi hành trình cùng gia đình thêm an tâm và trọn vẹn.</w:t>
      </w:r>
    </w:p>
    <w:p w:rsidR="009D68FB" w:rsidRPr="004F6481" w:rsidRDefault="009D68FB" w:rsidP="009D68FB">
      <w:pPr>
        <w:shd w:val="clear" w:color="auto" w:fill="FFFFFF" w:themeFill="background1"/>
        <w:spacing w:before="240" w:line="360" w:lineRule="auto"/>
        <w:jc w:val="both"/>
        <w:rPr>
          <w:rFonts w:ascii="MMC" w:eastAsia="MMC" w:hAnsi="MMC" w:cs="MMC"/>
        </w:rPr>
      </w:pPr>
      <w:r w:rsidRPr="65A26678">
        <w:rPr>
          <w:rFonts w:ascii="MMC" w:eastAsia="MMC" w:hAnsi="MMC" w:cs="MMC"/>
          <w:color w:val="000000" w:themeColor="text1"/>
        </w:rPr>
        <w:t xml:space="preserve">Phiên bản thương mại của mẫu xe DST </w:t>
      </w:r>
      <w:r w:rsidRPr="009D68FB">
        <w:rPr>
          <w:rFonts w:ascii="MMC" w:eastAsia="MMC" w:hAnsi="MMC" w:cs="MMC"/>
          <w:color w:val="000000" w:themeColor="text1"/>
        </w:rPr>
        <w:t xml:space="preserve">Concept </w:t>
      </w:r>
      <w:r w:rsidRPr="65A26678">
        <w:rPr>
          <w:rFonts w:ascii="MMC" w:eastAsia="MMC" w:hAnsi="MMC" w:cs="MMC"/>
          <w:color w:val="000000" w:themeColor="text1"/>
        </w:rPr>
        <w:t>được dự kiến ra</w:t>
      </w:r>
      <w:r w:rsidRPr="49AC5FF2">
        <w:rPr>
          <w:rFonts w:ascii="MMC" w:eastAsia="MMC" w:hAnsi="MMC" w:cs="MMC"/>
          <w:color w:val="000000" w:themeColor="text1"/>
        </w:rPr>
        <w:t xml:space="preserve"> mắt</w:t>
      </w:r>
      <w:r w:rsidRPr="65A26678">
        <w:rPr>
          <w:rFonts w:ascii="MMC" w:eastAsia="MMC" w:hAnsi="MMC" w:cs="MMC"/>
          <w:color w:val="000000" w:themeColor="text1"/>
        </w:rPr>
        <w:t xml:space="preserve"> trong năm 2025, </w:t>
      </w:r>
      <w:r w:rsidRPr="2DB7FA66">
        <w:rPr>
          <w:rFonts w:ascii="MMC" w:eastAsia="MMC" w:hAnsi="MMC" w:cs="MMC"/>
          <w:color w:val="000000" w:themeColor="text1"/>
        </w:rPr>
        <w:t xml:space="preserve">hứa hẹn </w:t>
      </w:r>
      <w:r w:rsidRPr="1945398A">
        <w:rPr>
          <w:rFonts w:ascii="MMC" w:eastAsia="MMC" w:hAnsi="MMC" w:cs="MMC"/>
          <w:color w:val="000000" w:themeColor="text1"/>
        </w:rPr>
        <w:t>một mức</w:t>
      </w:r>
      <w:r w:rsidRPr="65A26678">
        <w:rPr>
          <w:rFonts w:ascii="MMC" w:eastAsia="MMC" w:hAnsi="MMC" w:cs="MMC"/>
          <w:color w:val="000000" w:themeColor="text1"/>
        </w:rPr>
        <w:t xml:space="preserve"> giá cạnh tranh trong phân khúc C-SUV. Sự xuất hiện của mẫu C-SUV 7 chỗ dành cho gia đình khẳng định </w:t>
      </w:r>
      <w:r w:rsidRPr="43F1863D">
        <w:rPr>
          <w:rFonts w:ascii="MMC" w:eastAsia="MMC" w:hAnsi="MMC" w:cs="MMC"/>
          <w:color w:val="000000" w:themeColor="text1"/>
        </w:rPr>
        <w:t xml:space="preserve">tinh </w:t>
      </w:r>
      <w:r w:rsidRPr="23ABDC57">
        <w:rPr>
          <w:rFonts w:ascii="MMC" w:eastAsia="MMC" w:hAnsi="MMC" w:cs="MMC"/>
          <w:color w:val="000000" w:themeColor="text1"/>
        </w:rPr>
        <w:t xml:space="preserve">thần </w:t>
      </w:r>
      <w:r w:rsidRPr="65A26678">
        <w:rPr>
          <w:rFonts w:ascii="MMC" w:eastAsia="MMC" w:hAnsi="MMC" w:cs="MMC"/>
          <w:color w:val="000000" w:themeColor="text1"/>
        </w:rPr>
        <w:t xml:space="preserve">"Vững tiến mỗi hành trình" của Mitsubishi Motors Việt Nam </w:t>
      </w:r>
      <w:r w:rsidRPr="791CE7A1">
        <w:rPr>
          <w:rFonts w:ascii="MMC" w:eastAsia="MMC" w:hAnsi="MMC" w:cs="MMC"/>
          <w:color w:val="000000" w:themeColor="text1"/>
        </w:rPr>
        <w:t>dành cho khách</w:t>
      </w:r>
      <w:r w:rsidRPr="65A26678">
        <w:rPr>
          <w:rFonts w:ascii="MMC" w:eastAsia="MMC" w:hAnsi="MMC" w:cs="MMC"/>
          <w:color w:val="000000" w:themeColor="text1"/>
        </w:rPr>
        <w:t xml:space="preserve"> hàng Việt. </w:t>
      </w:r>
      <w:r w:rsidRPr="65A26678">
        <w:rPr>
          <w:rFonts w:ascii="MMC" w:eastAsia="MMC" w:hAnsi="MMC" w:cs="MMC"/>
        </w:rPr>
        <w:t xml:space="preserve">Với khả năng vận hành </w:t>
      </w:r>
      <w:r w:rsidRPr="5D4C4A9A">
        <w:rPr>
          <w:rFonts w:ascii="MMC" w:eastAsia="MMC" w:hAnsi="MMC" w:cs="MMC"/>
        </w:rPr>
        <w:t>vượt trội</w:t>
      </w:r>
      <w:r w:rsidRPr="65A26678">
        <w:rPr>
          <w:rFonts w:ascii="MMC" w:eastAsia="MMC" w:hAnsi="MMC" w:cs="MMC"/>
        </w:rPr>
        <w:t xml:space="preserve">, mạnh mẽ </w:t>
      </w:r>
      <w:r w:rsidRPr="5D4C4A9A">
        <w:rPr>
          <w:rFonts w:ascii="MMC" w:eastAsia="MMC" w:hAnsi="MMC" w:cs="MMC"/>
        </w:rPr>
        <w:t xml:space="preserve">cùng nhiều tính năng </w:t>
      </w:r>
      <w:r w:rsidRPr="65A26678">
        <w:rPr>
          <w:rFonts w:ascii="MMC" w:eastAsia="MMC" w:hAnsi="MMC" w:cs="MMC"/>
        </w:rPr>
        <w:t xml:space="preserve">an toàn </w:t>
      </w:r>
      <w:r w:rsidRPr="5D4C4A9A">
        <w:rPr>
          <w:rFonts w:ascii="MMC" w:eastAsia="MMC" w:hAnsi="MMC" w:cs="MMC"/>
        </w:rPr>
        <w:t xml:space="preserve">cao cấp, </w:t>
      </w:r>
      <w:r w:rsidRPr="65A26678">
        <w:rPr>
          <w:rFonts w:ascii="MMC" w:eastAsia="MMC" w:hAnsi="MMC" w:cs="MMC"/>
        </w:rPr>
        <w:t xml:space="preserve">DST Concept </w:t>
      </w:r>
      <w:r w:rsidRPr="462AD986">
        <w:rPr>
          <w:rFonts w:ascii="MMC" w:eastAsia="MMC" w:hAnsi="MMC" w:cs="MMC"/>
        </w:rPr>
        <w:t>hứa hẹn mang</w:t>
      </w:r>
      <w:r w:rsidRPr="65A26678">
        <w:rPr>
          <w:rFonts w:ascii="MMC" w:eastAsia="MMC" w:hAnsi="MMC" w:cs="MMC"/>
        </w:rPr>
        <w:t xml:space="preserve"> đến </w:t>
      </w:r>
      <w:r w:rsidRPr="52A12315">
        <w:rPr>
          <w:rFonts w:ascii="MMC" w:eastAsia="MMC" w:hAnsi="MMC" w:cs="MMC"/>
        </w:rPr>
        <w:t xml:space="preserve">cho người lái </w:t>
      </w:r>
      <w:r w:rsidRPr="65A26678">
        <w:rPr>
          <w:rFonts w:ascii="MMC" w:eastAsia="MMC" w:hAnsi="MMC" w:cs="MMC"/>
        </w:rPr>
        <w:t xml:space="preserve">sự tự tin </w:t>
      </w:r>
      <w:r w:rsidRPr="14DEDFF3">
        <w:rPr>
          <w:rFonts w:ascii="MMC" w:eastAsia="MMC" w:hAnsi="MMC" w:cs="MMC"/>
        </w:rPr>
        <w:t xml:space="preserve">và thoải mái </w:t>
      </w:r>
      <w:r w:rsidRPr="65A26678">
        <w:rPr>
          <w:rFonts w:ascii="MMC" w:eastAsia="MMC" w:hAnsi="MMC" w:cs="MMC"/>
        </w:rPr>
        <w:t xml:space="preserve">trên mọi cung đường. </w:t>
      </w:r>
      <w:r w:rsidRPr="5D4C4A9A">
        <w:rPr>
          <w:rFonts w:ascii="MMC" w:eastAsia="MMC" w:hAnsi="MMC" w:cs="MMC"/>
        </w:rPr>
        <w:t>Không</w:t>
      </w:r>
      <w:r w:rsidRPr="65A26678">
        <w:rPr>
          <w:rFonts w:ascii="MMC" w:eastAsia="MMC" w:hAnsi="MMC" w:cs="MMC"/>
        </w:rPr>
        <w:t xml:space="preserve"> gian nội thất rộng rãi, tiện nghi </w:t>
      </w:r>
      <w:r w:rsidRPr="52A12315">
        <w:rPr>
          <w:rFonts w:ascii="MMC" w:eastAsia="MMC" w:hAnsi="MMC" w:cs="MMC"/>
        </w:rPr>
        <w:t xml:space="preserve">giúp cho </w:t>
      </w:r>
      <w:r w:rsidRPr="4D2E82D0">
        <w:rPr>
          <w:rFonts w:ascii="MMC" w:eastAsia="MMC" w:hAnsi="MMC" w:cs="MMC"/>
        </w:rPr>
        <w:t>khách hàng tận hưởng</w:t>
      </w:r>
      <w:r w:rsidRPr="65A26678">
        <w:rPr>
          <w:rFonts w:ascii="MMC" w:eastAsia="MMC" w:hAnsi="MMC" w:cs="MMC"/>
        </w:rPr>
        <w:t xml:space="preserve"> những hành trình </w:t>
      </w:r>
      <w:r w:rsidRPr="4D2E82D0">
        <w:rPr>
          <w:rFonts w:ascii="MMC" w:eastAsia="MMC" w:hAnsi="MMC" w:cs="MMC"/>
        </w:rPr>
        <w:t>phiêu lưu trọn vẹn cùng</w:t>
      </w:r>
      <w:r w:rsidRPr="65A26678">
        <w:rPr>
          <w:rFonts w:ascii="MMC" w:eastAsia="MMC" w:hAnsi="MMC" w:cs="MMC"/>
        </w:rPr>
        <w:t xml:space="preserve"> gia đình.</w:t>
      </w:r>
    </w:p>
    <w:p w:rsidR="00415A19" w:rsidRDefault="00CF07BE">
      <w:pPr>
        <w:spacing w:before="240" w:after="240" w:line="360" w:lineRule="auto"/>
        <w:rPr>
          <w:rFonts w:ascii="MMC" w:eastAsia="MMC" w:hAnsi="MMC" w:cs="MMC"/>
          <w:sz w:val="20"/>
          <w:szCs w:val="20"/>
        </w:rPr>
      </w:pPr>
      <w:r>
        <w:rPr>
          <w:rFonts w:ascii="MMC" w:eastAsia="MMC" w:hAnsi="MMC" w:cs="MMC"/>
          <w:b/>
          <w:sz w:val="20"/>
          <w:szCs w:val="20"/>
        </w:rPr>
        <w:t>VỀ MITSUBISHI MOTORS VIỆT NAM</w:t>
      </w:r>
      <w:r>
        <w:rPr>
          <w:rFonts w:ascii="MMC" w:eastAsia="MMC" w:hAnsi="MMC" w:cs="MMC"/>
          <w:sz w:val="20"/>
          <w:szCs w:val="20"/>
        </w:rPr>
        <w:t xml:space="preserve"> </w:t>
      </w:r>
    </w:p>
    <w:p w:rsidR="00415A19" w:rsidRDefault="00CF07BE">
      <w:pPr>
        <w:shd w:val="clear" w:color="auto" w:fill="FFFFFF"/>
        <w:spacing w:after="480" w:line="360" w:lineRule="auto"/>
        <w:jc w:val="both"/>
        <w:rPr>
          <w:rFonts w:ascii="MMC" w:eastAsia="MMC" w:hAnsi="MMC" w:cs="MMC"/>
        </w:rPr>
      </w:pPr>
      <w:r>
        <w:rPr>
          <w:rFonts w:ascii="MMC" w:eastAsia="MMC" w:hAnsi="MMC" w:cs="MMC"/>
        </w:rPr>
        <w:t xml:space="preserve">Công ty TNHH Ô tô Mitsubishi Việt Nam được thành lập năm 1994, là nhà phân phối chính thức của Mitsubishi Motors Nhật Bản tại Việt Nam và là một trong những công ty liên doanh sản xuất và phân phối ô tô đầu tiên tại Việt Nam. </w:t>
      </w:r>
    </w:p>
    <w:p w:rsidR="00415A19" w:rsidRDefault="00CF07BE">
      <w:pPr>
        <w:shd w:val="clear" w:color="auto" w:fill="FFFFFF"/>
        <w:spacing w:after="480" w:line="360" w:lineRule="auto"/>
        <w:jc w:val="both"/>
        <w:rPr>
          <w:rFonts w:ascii="MMC" w:eastAsia="MMC" w:hAnsi="MMC" w:cs="MMC"/>
        </w:rPr>
      </w:pPr>
      <w:r>
        <w:rPr>
          <w:rFonts w:ascii="MMC" w:eastAsia="MMC" w:hAnsi="MMC" w:cs="MMC"/>
        </w:rPr>
        <w:lastRenderedPageBreak/>
        <w:t xml:space="preserve">Trải qua hơn 30 năm “Vững tiến mỗi hành trình” cùng người Việt, Mitsubishi Motors Việt Nam luôn đổi mới, mang đến các mẫu xe tối ưu cho địa hình và thời tiết Việt Nam, đảm bảo An toàn, An tâm và Thoải mái. Chúng tôi không ngừng cải tiến sản phẩm lẫn dịch vụ nhằm tạo ra trải nghiệm hài lòng nhất cho khách hàng. Mitsubishi Motors Việt Nam cam kết là người bạn đồng hành tin cậy, khơi dậy tinh thần phiêu lưu và chinh phục mọi thử thách. </w:t>
      </w:r>
    </w:p>
    <w:bookmarkStart w:id="0" w:name="_GoBack"/>
    <w:bookmarkEnd w:id="0"/>
    <w:p w:rsidR="00415A19" w:rsidRDefault="00CF07BE">
      <w:pPr>
        <w:shd w:val="clear" w:color="auto" w:fill="FFFFFF"/>
        <w:spacing w:line="360" w:lineRule="auto"/>
        <w:jc w:val="both"/>
        <w:rPr>
          <w:rFonts w:ascii="MMC" w:eastAsia="MMC" w:hAnsi="MMC" w:cs="MMC"/>
          <w:sz w:val="20"/>
          <w:szCs w:val="20"/>
        </w:rPr>
      </w:pPr>
      <w:r>
        <w:rPr>
          <w:noProof/>
          <w:lang w:val="en-US" w:eastAsia="ja-JP"/>
        </w:rPr>
        <mc:AlternateContent>
          <mc:Choice Requires="wps">
            <w:drawing>
              <wp:anchor distT="0" distB="0" distL="0" distR="0" simplePos="0" relativeHeight="251658240" behindDoc="1" locked="0" layoutInCell="1" hidden="0" allowOverlap="1" wp14:anchorId="73AC7237" wp14:editId="39A69D65">
                <wp:simplePos x="0" y="0"/>
                <wp:positionH relativeFrom="column">
                  <wp:posOffset>0</wp:posOffset>
                </wp:positionH>
                <wp:positionV relativeFrom="paragraph">
                  <wp:posOffset>50800</wp:posOffset>
                </wp:positionV>
                <wp:extent cx="5114925" cy="200025"/>
                <wp:effectExtent l="0" t="0" r="0" b="0"/>
                <wp:wrapNone/>
                <wp:docPr id="4" name="Rectangle 4"/>
                <wp:cNvGraphicFramePr/>
                <a:graphic xmlns:a="http://schemas.openxmlformats.org/drawingml/2006/main">
                  <a:graphicData uri="http://schemas.microsoft.com/office/word/2010/wordprocessingShape">
                    <wps:wsp>
                      <wps:cNvSpPr/>
                      <wps:spPr>
                        <a:xfrm>
                          <a:off x="2826003" y="3762538"/>
                          <a:ext cx="5039995" cy="34925"/>
                        </a:xfrm>
                        <a:prstGeom prst="rect">
                          <a:avLst/>
                        </a:prstGeom>
                        <a:solidFill>
                          <a:srgbClr val="ED0000"/>
                        </a:solidFill>
                        <a:ln>
                          <a:noFill/>
                        </a:ln>
                      </wps:spPr>
                      <wps:txbx>
                        <w:txbxContent>
                          <w:p w:rsidR="00415A19" w:rsidRDefault="00415A1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4" o:spid="_x0000_s1026" style="position:absolute;left:0;text-align:left;margin-left:0;margin-top:4pt;width:402.75pt;height:15.7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" fillcolor="#ed0000" stroked="f">
                <v:textbox inset="2.53958mm,2.53958mm,2.53958mm,2.53958mm">
                  <w:txbxContent>
                    <w:p w:rsidR="00415A19" w:rsidRDefault="00415A19">
                      <w:pPr>
                        <w:spacing w:line="240" w:lineRule="auto"/>
                        <w:textDirection w:val="btLr"/>
                      </w:pPr>
                    </w:p>
                  </w:txbxContent>
                </v:textbox>
              </v:rect>
            </w:pict>
          </mc:Fallback>
        </mc:AlternateContent>
      </w:r>
    </w:p>
    <w:sectPr w:rsidR="00415A1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251" w:rsidRDefault="00F00251">
      <w:pPr>
        <w:spacing w:line="240" w:lineRule="auto"/>
      </w:pPr>
      <w:r>
        <w:separator/>
      </w:r>
    </w:p>
  </w:endnote>
  <w:endnote w:type="continuationSeparator" w:id="0">
    <w:p w:rsidR="00F00251" w:rsidRDefault="00F002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MC">
    <w:altName w:val="Arial"/>
    <w:panose1 w:val="00000000000000000000"/>
    <w:charset w:val="4D"/>
    <w:family w:val="auto"/>
    <w:notTrueType/>
    <w:pitch w:val="variable"/>
    <w:sig w:usb0="00000001" w:usb1="00000001" w:usb2="00000000" w:usb3="00000000" w:csb0="00000197" w:csb1="00000000"/>
  </w:font>
  <w:font w:name="Calibri">
    <w:panose1 w:val="020F0502020204030204"/>
    <w:charset w:val="00"/>
    <w:family w:val="swiss"/>
    <w:pitch w:val="variable"/>
    <w:sig w:usb0="E4002EFF" w:usb1="C200247B" w:usb2="00000009" w:usb3="00000000" w:csb0="000001FF" w:csb1="00000000"/>
  </w:font>
  <w:font w:name="MMC OFFICE">
    <w:altName w:val="Arial"/>
    <w:panose1 w:val="00000000000000000000"/>
    <w:charset w:val="4D"/>
    <w:family w:val="auto"/>
    <w:notTrueType/>
    <w:pitch w:val="variable"/>
    <w:sig w:usb0="00000001" w:usb1="00000001" w:usb2="00000000" w:usb3="00000000" w:csb0="00000197"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19" w:rsidRDefault="00415A19">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19" w:rsidRDefault="00415A19">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19" w:rsidRDefault="00415A19">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251" w:rsidRDefault="00F00251">
      <w:pPr>
        <w:spacing w:line="240" w:lineRule="auto"/>
      </w:pPr>
      <w:r>
        <w:separator/>
      </w:r>
    </w:p>
  </w:footnote>
  <w:footnote w:type="continuationSeparator" w:id="0">
    <w:p w:rsidR="00F00251" w:rsidRDefault="00F002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19" w:rsidRDefault="00415A19">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19" w:rsidRDefault="00415A19">
    <w:pPr>
      <w:tabs>
        <w:tab w:val="center" w:pos="4680"/>
        <w:tab w:val="right" w:pos="9360"/>
      </w:tabs>
      <w:spacing w:line="240" w:lineRule="auto"/>
      <w:ind w:hanging="1080"/>
      <w:rPr>
        <w:rFonts w:ascii="Calibri" w:eastAsia="Calibri" w:hAnsi="Calibri" w:cs="Calibri"/>
      </w:rPr>
    </w:pPr>
  </w:p>
  <w:tbl>
    <w:tblPr>
      <w:tblW w:w="10388"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
      <w:gridCol w:w="5400"/>
      <w:gridCol w:w="4050"/>
    </w:tblGrid>
    <w:tr w:rsidR="00EF4E24" w:rsidTr="009E34EB">
      <w:tc>
        <w:tcPr>
          <w:tcW w:w="938" w:type="dxa"/>
          <w:tcBorders>
            <w:top w:val="single" w:sz="4" w:space="0" w:color="FFFFFF"/>
            <w:left w:val="single" w:sz="4" w:space="0" w:color="FFFFFF"/>
            <w:bottom w:val="single" w:sz="4" w:space="0" w:color="FFFFFF"/>
            <w:right w:val="single" w:sz="4" w:space="0" w:color="FFFFFF"/>
          </w:tcBorders>
        </w:tcPr>
        <w:p w:rsidR="00EF4E24" w:rsidRDefault="00EF4E24" w:rsidP="00EF4E24">
          <w:pPr>
            <w:tabs>
              <w:tab w:val="center" w:pos="4680"/>
              <w:tab w:val="right" w:pos="9360"/>
            </w:tabs>
            <w:rPr>
              <w:rFonts w:ascii="Calibri" w:eastAsia="Calibri" w:hAnsi="Calibri" w:cs="Calibri"/>
            </w:rPr>
          </w:pPr>
        </w:p>
      </w:tc>
      <w:tc>
        <w:tcPr>
          <w:tcW w:w="5400" w:type="dxa"/>
          <w:tcBorders>
            <w:top w:val="single" w:sz="4" w:space="0" w:color="FFFFFF"/>
            <w:left w:val="single" w:sz="4" w:space="0" w:color="FFFFFF"/>
            <w:bottom w:val="single" w:sz="4" w:space="0" w:color="FFFFFF"/>
            <w:right w:val="single" w:sz="4" w:space="0" w:color="FFFFFF"/>
          </w:tcBorders>
        </w:tcPr>
        <w:p w:rsidR="00EF4E24" w:rsidRDefault="00EF4E24" w:rsidP="00EF4E24">
          <w:pPr>
            <w:tabs>
              <w:tab w:val="center" w:pos="4680"/>
              <w:tab w:val="right" w:pos="9360"/>
            </w:tabs>
            <w:rPr>
              <w:rFonts w:ascii="MMC OFFICE" w:eastAsia="MMC OFFICE" w:hAnsi="MMC OFFICE" w:cs="MMC OFFICE"/>
              <w:b/>
              <w:sz w:val="32"/>
              <w:szCs w:val="32"/>
              <w:lang w:val="en-US"/>
            </w:rPr>
          </w:pPr>
          <w:r w:rsidRPr="004F6481">
            <w:rPr>
              <w:noProof/>
              <w:lang w:val="en-US" w:eastAsia="ja-JP"/>
            </w:rPr>
            <w:drawing>
              <wp:anchor distT="0" distB="0" distL="114300" distR="114300" simplePos="0" relativeHeight="251662336" behindDoc="0" locked="0" layoutInCell="1" allowOverlap="1" wp14:anchorId="65CD2937" wp14:editId="0AB312B4">
                <wp:simplePos x="0" y="0"/>
                <wp:positionH relativeFrom="column">
                  <wp:posOffset>-407</wp:posOffset>
                </wp:positionH>
                <wp:positionV relativeFrom="paragraph">
                  <wp:posOffset>-151912</wp:posOffset>
                </wp:positionV>
                <wp:extent cx="1941880" cy="587459"/>
                <wp:effectExtent l="0" t="0" r="1270" b="0"/>
                <wp:wrapNone/>
                <wp:docPr id="1846002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694637" name=""/>
                        <pic:cNvPicPr/>
                      </pic:nvPicPr>
                      <pic:blipFill>
                        <a:blip r:embed="rId1">
                          <a:extLst>
                            <a:ext uri="{28A0092B-C50C-407E-A947-70E740481C1C}">
                              <a14:useLocalDpi xmlns:a14="http://schemas.microsoft.com/office/drawing/2010/main" val="0"/>
                            </a:ext>
                          </a:extLst>
                        </a:blip>
                        <a:stretch>
                          <a:fillRect/>
                        </a:stretch>
                      </pic:blipFill>
                      <pic:spPr>
                        <a:xfrm>
                          <a:off x="0" y="0"/>
                          <a:ext cx="1941880" cy="587459"/>
                        </a:xfrm>
                        <a:prstGeom prst="rect">
                          <a:avLst/>
                        </a:prstGeom>
                      </pic:spPr>
                    </pic:pic>
                  </a:graphicData>
                </a:graphic>
                <wp14:sizeRelH relativeFrom="page">
                  <wp14:pctWidth>0</wp14:pctWidth>
                </wp14:sizeRelH>
                <wp14:sizeRelV relativeFrom="page">
                  <wp14:pctHeight>0</wp14:pctHeight>
                </wp14:sizeRelV>
              </wp:anchor>
            </w:drawing>
          </w:r>
        </w:p>
        <w:p w:rsidR="00EF4E24" w:rsidRPr="00D12768" w:rsidRDefault="00EF4E24" w:rsidP="00EF4E24">
          <w:pPr>
            <w:tabs>
              <w:tab w:val="center" w:pos="4680"/>
              <w:tab w:val="right" w:pos="9360"/>
            </w:tabs>
            <w:rPr>
              <w:rFonts w:ascii="MMC OFFICE" w:eastAsia="MMC OFFICE" w:hAnsi="MMC OFFICE" w:cs="MMC OFFICE"/>
              <w:b/>
              <w:sz w:val="24"/>
              <w:szCs w:val="24"/>
              <w:lang w:val="en-US"/>
            </w:rPr>
          </w:pPr>
        </w:p>
        <w:p w:rsidR="00EF4E24" w:rsidRDefault="00EF4E24" w:rsidP="00EF4E24">
          <w:pPr>
            <w:tabs>
              <w:tab w:val="center" w:pos="4680"/>
              <w:tab w:val="right" w:pos="9360"/>
            </w:tabs>
            <w:rPr>
              <w:rFonts w:ascii="MMC OFFICE" w:eastAsia="MMC OFFICE" w:hAnsi="MMC OFFICE" w:cs="MMC OFFICE"/>
              <w:b/>
            </w:rPr>
          </w:pPr>
          <w:r>
            <w:rPr>
              <w:rFonts w:ascii="MMC OFFICE" w:eastAsia="MMC OFFICE" w:hAnsi="MMC OFFICE" w:cs="MMC OFFICE"/>
              <w:b/>
              <w:sz w:val="32"/>
              <w:szCs w:val="32"/>
            </w:rPr>
            <w:t xml:space="preserve">THÔNG CÁO BÁO CHÍ </w:t>
          </w:r>
        </w:p>
      </w:tc>
      <w:tc>
        <w:tcPr>
          <w:tcW w:w="4050" w:type="dxa"/>
          <w:tcBorders>
            <w:top w:val="single" w:sz="4" w:space="0" w:color="FFFFFF"/>
            <w:left w:val="single" w:sz="4" w:space="0" w:color="FFFFFF"/>
            <w:bottom w:val="single" w:sz="4" w:space="0" w:color="FFFFFF"/>
            <w:right w:val="single" w:sz="4" w:space="0" w:color="FFFFFF"/>
          </w:tcBorders>
        </w:tcPr>
        <w:p w:rsidR="00EF4E24" w:rsidRDefault="00EF4E24" w:rsidP="00EF4E24">
          <w:pPr>
            <w:tabs>
              <w:tab w:val="center" w:pos="4680"/>
              <w:tab w:val="right" w:pos="9360"/>
            </w:tabs>
            <w:rPr>
              <w:rFonts w:ascii="MMC OFFICE" w:eastAsia="MMC OFFICE" w:hAnsi="MMC OFFICE" w:cs="MMC OFFICE"/>
              <w:b/>
            </w:rPr>
          </w:pPr>
        </w:p>
        <w:p w:rsidR="00EF4E24" w:rsidRDefault="00EF4E24" w:rsidP="00EF4E24">
          <w:pPr>
            <w:tabs>
              <w:tab w:val="center" w:pos="4680"/>
              <w:tab w:val="right" w:pos="9360"/>
            </w:tabs>
            <w:rPr>
              <w:rFonts w:ascii="MMC OFFICE" w:eastAsia="MMC OFFICE" w:hAnsi="MMC OFFICE" w:cs="MMC OFFICE"/>
            </w:rPr>
          </w:pPr>
          <w:r>
            <w:rPr>
              <w:rFonts w:ascii="MMC OFFICE" w:eastAsia="MMC OFFICE" w:hAnsi="MMC OFFICE" w:cs="MMC OFFICE"/>
            </w:rPr>
            <w:t xml:space="preserve"> </w:t>
          </w:r>
        </w:p>
      </w:tc>
    </w:tr>
  </w:tbl>
  <w:p w:rsidR="00415A19" w:rsidRPr="00EE2B76" w:rsidRDefault="00415A19">
    <w:pPr>
      <w:rPr>
        <w:lang w:val="en-US"/>
      </w:rPr>
    </w:pPr>
  </w:p>
  <w:p w:rsidR="00415A19" w:rsidRPr="004F6481" w:rsidRDefault="00415A19">
    <w:pPr>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19" w:rsidRDefault="00415A19">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67455"/>
    <w:multiLevelType w:val="multilevel"/>
    <w:tmpl w:val="54F0DC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100EC4"/>
    <w:multiLevelType w:val="multilevel"/>
    <w:tmpl w:val="357077B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FD2617"/>
    <w:multiLevelType w:val="multilevel"/>
    <w:tmpl w:val="E65E669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19"/>
    <w:rsid w:val="000770FD"/>
    <w:rsid w:val="001556B2"/>
    <w:rsid w:val="001D6D54"/>
    <w:rsid w:val="003F2622"/>
    <w:rsid w:val="00415A19"/>
    <w:rsid w:val="004A0C2B"/>
    <w:rsid w:val="004F6481"/>
    <w:rsid w:val="00590141"/>
    <w:rsid w:val="0078417A"/>
    <w:rsid w:val="0095468F"/>
    <w:rsid w:val="009D68FB"/>
    <w:rsid w:val="00CF07BE"/>
    <w:rsid w:val="00D861C4"/>
    <w:rsid w:val="00DF5394"/>
    <w:rsid w:val="00E239F2"/>
    <w:rsid w:val="00EE2B76"/>
    <w:rsid w:val="00EF4E24"/>
    <w:rsid w:val="00F00251"/>
    <w:rsid w:val="00F15DD4"/>
    <w:rsid w:val="00FC2C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78B35"/>
  <w15:docId w15:val="{553F4476-8286-BD44-AEBD-12A9D31F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F7E53"/>
    <w:pPr>
      <w:tabs>
        <w:tab w:val="center" w:pos="4680"/>
        <w:tab w:val="right" w:pos="9360"/>
      </w:tabs>
      <w:spacing w:line="240" w:lineRule="auto"/>
    </w:pPr>
  </w:style>
  <w:style w:type="character" w:customStyle="1" w:styleId="HeaderChar">
    <w:name w:val="Header Char"/>
    <w:basedOn w:val="DefaultParagraphFont"/>
    <w:link w:val="Header"/>
    <w:uiPriority w:val="99"/>
    <w:rsid w:val="005F7E53"/>
  </w:style>
  <w:style w:type="paragraph" w:styleId="Footer">
    <w:name w:val="footer"/>
    <w:basedOn w:val="Normal"/>
    <w:link w:val="FooterChar"/>
    <w:uiPriority w:val="99"/>
    <w:unhideWhenUsed/>
    <w:rsid w:val="005F7E53"/>
    <w:pPr>
      <w:tabs>
        <w:tab w:val="center" w:pos="4680"/>
        <w:tab w:val="right" w:pos="9360"/>
      </w:tabs>
      <w:spacing w:line="240" w:lineRule="auto"/>
    </w:pPr>
  </w:style>
  <w:style w:type="character" w:customStyle="1" w:styleId="FooterChar">
    <w:name w:val="Footer Char"/>
    <w:basedOn w:val="DefaultParagraphFont"/>
    <w:link w:val="Footer"/>
    <w:uiPriority w:val="99"/>
    <w:rsid w:val="005F7E53"/>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mIMpvZ8RyqYZQ/V9BwDoGaj2EQ==">CgMxLjAaDQoBMBIICgYIBTICCAEaDQoBMRIICgYIBTICCAEaDQoBMhIICgYIBTICCAEaDQoBMxIICgYIBTICCAEaDQoBNBIICgYIBTICCAEaDQoBNRIICgYIBTICCAEyCGguZ2pkZ3hzMg5oLmR0MDQxOHAyYTJubjgAciExM0pkWG90QjhDMEdnVEVoUlVCbHhVaFI4bENYZThaUkg=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6</cp:revision>
  <cp:lastPrinted>2025-06-05T04:09:00Z</cp:lastPrinted>
  <dcterms:created xsi:type="dcterms:W3CDTF">2025-06-05T04:09:00Z</dcterms:created>
  <dcterms:modified xsi:type="dcterms:W3CDTF">2025-06-06T04:47:00Z</dcterms:modified>
</cp:coreProperties>
</file>