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E6B6" w14:textId="77777777" w:rsidR="00933DC7" w:rsidRPr="00FD05E5" w:rsidRDefault="00933DC7" w:rsidP="008E33C9">
      <w:pPr>
        <w:pStyle w:val="Heading2"/>
        <w:spacing w:before="0" w:after="120"/>
        <w:jc w:val="center"/>
        <w:rPr>
          <w:rFonts w:ascii="Times New Roman" w:hAnsi="Times New Roman" w:cs="Times New Roman"/>
          <w:color w:val="auto"/>
          <w:sz w:val="24"/>
          <w:szCs w:val="24"/>
          <w:lang w:val="vi-VN"/>
        </w:rPr>
      </w:pPr>
      <w:r w:rsidRPr="00FD05E5">
        <w:rPr>
          <w:rFonts w:ascii="Times New Roman" w:hAnsi="Times New Roman" w:cs="Times New Roman"/>
          <w:color w:val="auto"/>
          <w:sz w:val="24"/>
          <w:szCs w:val="24"/>
        </w:rPr>
        <w:t>THÔNG</w:t>
      </w:r>
      <w:r w:rsidRPr="00FD05E5">
        <w:rPr>
          <w:rFonts w:ascii="Times New Roman" w:hAnsi="Times New Roman" w:cs="Times New Roman"/>
          <w:color w:val="auto"/>
          <w:sz w:val="24"/>
          <w:szCs w:val="24"/>
          <w:lang w:val="vi-VN"/>
        </w:rPr>
        <w:t xml:space="preserve"> CÁO BÁO CHÍ</w:t>
      </w:r>
    </w:p>
    <w:p w14:paraId="04488C51" w14:textId="77777777" w:rsidR="00933DC7" w:rsidRPr="00526A2E" w:rsidRDefault="00933DC7" w:rsidP="008E33C9">
      <w:pPr>
        <w:pStyle w:val="Heading2"/>
        <w:spacing w:before="0" w:after="120"/>
        <w:jc w:val="center"/>
        <w:rPr>
          <w:rFonts w:ascii="Times New Roman" w:hAnsi="Times New Roman" w:cs="Times New Roman"/>
          <w:b/>
          <w:bCs/>
          <w:color w:val="auto"/>
          <w:sz w:val="24"/>
          <w:szCs w:val="24"/>
        </w:rPr>
      </w:pPr>
      <w:r w:rsidRPr="00FD05E5">
        <w:rPr>
          <w:rFonts w:ascii="Times New Roman" w:hAnsi="Times New Roman" w:cs="Times New Roman"/>
          <w:b/>
          <w:bCs/>
          <w:color w:val="auto"/>
          <w:sz w:val="24"/>
          <w:szCs w:val="24"/>
        </w:rPr>
        <w:t xml:space="preserve">VINFAST </w:t>
      </w:r>
      <w:r>
        <w:rPr>
          <w:rFonts w:ascii="Times New Roman" w:hAnsi="Times New Roman" w:cs="Times New Roman"/>
          <w:b/>
          <w:bCs/>
          <w:color w:val="auto"/>
          <w:sz w:val="24"/>
          <w:szCs w:val="24"/>
        </w:rPr>
        <w:t>BÀN</w:t>
      </w:r>
      <w:r>
        <w:rPr>
          <w:rFonts w:ascii="Times New Roman" w:hAnsi="Times New Roman" w:cs="Times New Roman"/>
          <w:b/>
          <w:bCs/>
          <w:color w:val="auto"/>
          <w:sz w:val="24"/>
          <w:szCs w:val="24"/>
          <w:lang w:val="vi-VN"/>
        </w:rPr>
        <w:t xml:space="preserve"> GIAO GẦN 11.000 XE </w:t>
      </w:r>
      <w:r w:rsidR="00526A2E">
        <w:rPr>
          <w:rFonts w:ascii="Times New Roman" w:hAnsi="Times New Roman" w:cs="Times New Roman"/>
          <w:b/>
          <w:bCs/>
          <w:color w:val="auto"/>
          <w:sz w:val="24"/>
          <w:szCs w:val="24"/>
        </w:rPr>
        <w:t xml:space="preserve">Ô TÔ ĐIỆN </w:t>
      </w:r>
      <w:r>
        <w:rPr>
          <w:rFonts w:ascii="Times New Roman" w:hAnsi="Times New Roman" w:cs="Times New Roman"/>
          <w:b/>
          <w:bCs/>
          <w:color w:val="auto"/>
          <w:sz w:val="24"/>
          <w:szCs w:val="24"/>
          <w:lang w:val="vi-VN"/>
        </w:rPr>
        <w:t xml:space="preserve">TRONG </w:t>
      </w:r>
      <w:r w:rsidRPr="00FD05E5">
        <w:rPr>
          <w:rFonts w:ascii="Times New Roman" w:hAnsi="Times New Roman" w:cs="Times New Roman"/>
          <w:b/>
          <w:bCs/>
          <w:color w:val="auto"/>
          <w:sz w:val="24"/>
          <w:szCs w:val="24"/>
        </w:rPr>
        <w:t>THÁNG 8</w:t>
      </w:r>
      <w:r w:rsidR="00526A2E">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vi-VN"/>
        </w:rPr>
        <w:t xml:space="preserve"> </w:t>
      </w:r>
      <w:r w:rsidR="00526A2E">
        <w:rPr>
          <w:rFonts w:ascii="Times New Roman" w:hAnsi="Times New Roman" w:cs="Times New Roman"/>
          <w:b/>
          <w:bCs/>
          <w:color w:val="auto"/>
          <w:sz w:val="24"/>
          <w:szCs w:val="24"/>
        </w:rPr>
        <w:t>SẴN SÀNG BỨT PHÁ MÙA MUA SẮM CUỐI NĂM</w:t>
      </w:r>
    </w:p>
    <w:p w14:paraId="6E3BBBBE" w14:textId="2B70398D" w:rsidR="00933DC7" w:rsidRPr="006B4424" w:rsidRDefault="00933DC7" w:rsidP="008E33C9">
      <w:pPr>
        <w:pStyle w:val="NormalWeb"/>
        <w:spacing w:before="0" w:beforeAutospacing="0" w:after="120" w:afterAutospacing="0"/>
        <w:jc w:val="both"/>
        <w:rPr>
          <w:b/>
          <w:bCs/>
          <w:i/>
          <w:iCs/>
        </w:rPr>
      </w:pPr>
      <w:r w:rsidRPr="00C20F24">
        <w:rPr>
          <w:b/>
          <w:bCs/>
          <w:i/>
          <w:iCs/>
        </w:rPr>
        <w:t xml:space="preserve">Ngày </w:t>
      </w:r>
      <w:r w:rsidR="00631E12">
        <w:rPr>
          <w:b/>
          <w:bCs/>
          <w:i/>
          <w:iCs/>
          <w:lang w:val="vi-VN"/>
        </w:rPr>
        <w:t>12</w:t>
      </w:r>
      <w:r w:rsidRPr="00C20F24">
        <w:rPr>
          <w:b/>
          <w:bCs/>
          <w:i/>
          <w:iCs/>
          <w:lang w:val="vi-VN"/>
        </w:rPr>
        <w:t>/09/</w:t>
      </w:r>
      <w:r w:rsidRPr="00C20F24">
        <w:rPr>
          <w:b/>
          <w:bCs/>
          <w:i/>
          <w:iCs/>
        </w:rPr>
        <w:t xml:space="preserve">2025 </w:t>
      </w:r>
      <w:r w:rsidR="00526A2E">
        <w:rPr>
          <w:b/>
          <w:bCs/>
          <w:i/>
          <w:iCs/>
        </w:rPr>
        <w:t>-</w:t>
      </w:r>
      <w:r w:rsidRPr="00C20F24">
        <w:rPr>
          <w:b/>
          <w:bCs/>
          <w:i/>
          <w:iCs/>
        </w:rPr>
        <w:t xml:space="preserve"> VinFast</w:t>
      </w:r>
      <w:r w:rsidRPr="00C20F24">
        <w:rPr>
          <w:b/>
          <w:bCs/>
          <w:i/>
          <w:iCs/>
          <w:lang w:val="vi-VN"/>
        </w:rPr>
        <w:t xml:space="preserve"> </w:t>
      </w:r>
      <w:r w:rsidRPr="00C20F24">
        <w:rPr>
          <w:b/>
          <w:bCs/>
          <w:i/>
          <w:iCs/>
        </w:rPr>
        <w:t>công bố kết quả kinh doanh tháng 8</w:t>
      </w:r>
      <w:r w:rsidR="006B4424">
        <w:rPr>
          <w:b/>
          <w:bCs/>
          <w:i/>
          <w:iCs/>
        </w:rPr>
        <w:t>/</w:t>
      </w:r>
      <w:r w:rsidRPr="00C20F24">
        <w:rPr>
          <w:b/>
          <w:bCs/>
          <w:i/>
          <w:iCs/>
        </w:rPr>
        <w:t xml:space="preserve">2025, </w:t>
      </w:r>
      <w:r w:rsidR="006B4424">
        <w:rPr>
          <w:b/>
          <w:bCs/>
          <w:i/>
          <w:iCs/>
        </w:rPr>
        <w:t>với</w:t>
      </w:r>
      <w:r w:rsidRPr="00C20F24">
        <w:rPr>
          <w:b/>
          <w:bCs/>
          <w:i/>
          <w:iCs/>
        </w:rPr>
        <w:t xml:space="preserve"> 10.922 xe</w:t>
      </w:r>
      <w:r w:rsidR="006B4424">
        <w:rPr>
          <w:b/>
          <w:bCs/>
          <w:i/>
          <w:iCs/>
        </w:rPr>
        <w:t xml:space="preserve"> ô tô điện được bàn giao cho khách hàng</w:t>
      </w:r>
      <w:r w:rsidRPr="00C20F24">
        <w:rPr>
          <w:b/>
          <w:bCs/>
          <w:i/>
          <w:iCs/>
        </w:rPr>
        <w:t>, nâng tổng số xe bán ra</w:t>
      </w:r>
      <w:r w:rsidR="006B4424">
        <w:rPr>
          <w:b/>
          <w:bCs/>
          <w:i/>
          <w:iCs/>
        </w:rPr>
        <w:t xml:space="preserve"> thị trường từ đầu năm</w:t>
      </w:r>
      <w:r w:rsidR="00F22D61">
        <w:rPr>
          <w:b/>
          <w:bCs/>
          <w:i/>
          <w:iCs/>
        </w:rPr>
        <w:t xml:space="preserve"> đến nay</w:t>
      </w:r>
      <w:r w:rsidRPr="00C20F24">
        <w:rPr>
          <w:b/>
          <w:bCs/>
          <w:i/>
          <w:iCs/>
        </w:rPr>
        <w:t xml:space="preserve"> lên 89.970 xe</w:t>
      </w:r>
      <w:r w:rsidR="00C0393A">
        <w:rPr>
          <w:b/>
          <w:bCs/>
          <w:i/>
          <w:iCs/>
        </w:rPr>
        <w:t>,</w:t>
      </w:r>
      <w:r w:rsidR="00F22D61">
        <w:rPr>
          <w:b/>
          <w:bCs/>
          <w:i/>
          <w:iCs/>
        </w:rPr>
        <w:t xml:space="preserve"> </w:t>
      </w:r>
      <w:r w:rsidR="006B4424">
        <w:rPr>
          <w:b/>
          <w:bCs/>
          <w:i/>
          <w:iCs/>
        </w:rPr>
        <w:t>tiếp tục khẳng định vị thế số một về thị phần tại Việt Nam</w:t>
      </w:r>
      <w:r w:rsidR="00F22D61">
        <w:rPr>
          <w:b/>
          <w:bCs/>
          <w:i/>
          <w:iCs/>
        </w:rPr>
        <w:t xml:space="preserve"> và</w:t>
      </w:r>
      <w:r w:rsidR="006B4424">
        <w:rPr>
          <w:b/>
          <w:bCs/>
          <w:i/>
          <w:iCs/>
        </w:rPr>
        <w:t xml:space="preserve"> tạo nền tảng vững chắc cho giai đoạn bứt phá mạnh mẽ vào cuối năm.</w:t>
      </w:r>
    </w:p>
    <w:p w14:paraId="049E4A55" w14:textId="4FF9C729" w:rsidR="00693AF3" w:rsidRDefault="00FC3F56" w:rsidP="008E33C9">
      <w:pPr>
        <w:pStyle w:val="NormalWeb"/>
        <w:spacing w:before="0" w:beforeAutospacing="0" w:after="120" w:afterAutospacing="0"/>
        <w:jc w:val="both"/>
      </w:pPr>
      <w:r>
        <w:t xml:space="preserve">Với ưu điểm về </w:t>
      </w:r>
      <w:r w:rsidR="00693AF3">
        <w:t xml:space="preserve">chất lượng, khả năng vận hành mạnh mẽ, bền bỉ và tiết kiệm, cùng </w:t>
      </w:r>
      <w:r>
        <w:t>mức giá</w:t>
      </w:r>
      <w:r w:rsidR="00693AF3">
        <w:t xml:space="preserve"> lăn bánh tốt bậc nhất trong từng phân khúc, các dòng xe ô tô điện VinFast ngày càng nhận được sự tin tưởng, ưa chuộng của người tiêu dùng</w:t>
      </w:r>
      <w:r w:rsidR="00F22D61">
        <w:t>. Do</w:t>
      </w:r>
      <w:r w:rsidR="00693AF3">
        <w:t xml:space="preserve">anh số </w:t>
      </w:r>
      <w:r w:rsidR="00F22D61">
        <w:t xml:space="preserve">của </w:t>
      </w:r>
      <w:r w:rsidR="002A1896">
        <w:t>VinFast luôn</w:t>
      </w:r>
      <w:r w:rsidR="00F22D61">
        <w:t xml:space="preserve"> </w:t>
      </w:r>
      <w:r w:rsidR="00693AF3">
        <w:t>duy trì ổn địn</w:t>
      </w:r>
      <w:r w:rsidR="00F22D61">
        <w:t>h, trung bình đạt</w:t>
      </w:r>
      <w:r w:rsidR="00A14F67">
        <w:t xml:space="preserve"> </w:t>
      </w:r>
      <w:r w:rsidR="00F22D61">
        <w:t xml:space="preserve">khoảng </w:t>
      </w:r>
      <w:r w:rsidR="00693AF3">
        <w:t>1</w:t>
      </w:r>
      <w:r w:rsidR="00A14F67">
        <w:t>1</w:t>
      </w:r>
      <w:r w:rsidR="00693AF3">
        <w:t xml:space="preserve">.000 xe </w:t>
      </w:r>
      <w:r w:rsidR="00F22D61">
        <w:t>/tháng, cách xa các hãng khác, liên tục trong nhiều tháng qua.</w:t>
      </w:r>
    </w:p>
    <w:p w14:paraId="47965E58" w14:textId="3C5A53B3" w:rsidR="00693AF3" w:rsidRDefault="00693AF3" w:rsidP="008E33C9">
      <w:pPr>
        <w:pStyle w:val="NormalWeb"/>
        <w:spacing w:before="0" w:beforeAutospacing="0" w:after="120" w:afterAutospacing="0"/>
        <w:jc w:val="both"/>
      </w:pPr>
      <w:r>
        <w:t>Mẫu xe bán chạy nhất của VinFast trong tháng 8/2025 là VF 5, với 2.745 xe bán ra, nâng tổng số lũy kế từ đầu năm lên 27.109 xe.</w:t>
      </w:r>
      <w:r w:rsidR="00C91CB9">
        <w:t xml:space="preserve"> Một </w:t>
      </w:r>
      <w:r w:rsidR="002A1896">
        <w:t>phiên bản khác</w:t>
      </w:r>
      <w:r w:rsidR="00C91CB9">
        <w:t xml:space="preserve"> của VF 5 hướng đến nhóm khách hàng kinh doanh dịch vụ vận tải là Herio Green cũng đạt 2.395 xe bán ra trong tháng 8, khẳng định vị thế thống trị tuyệt đối của các mẫu xe VinFast trong phân khúc A-SUV.</w:t>
      </w:r>
    </w:p>
    <w:p w14:paraId="2A8F93D5" w14:textId="307FC357" w:rsidR="00B317D0" w:rsidRDefault="00C91CB9">
      <w:pPr>
        <w:pStyle w:val="NormalWeb"/>
        <w:spacing w:before="0" w:beforeAutospacing="0" w:after="120" w:afterAutospacing="0"/>
        <w:jc w:val="both"/>
        <w:rPr>
          <w:lang w:val="vi-VN"/>
        </w:rPr>
      </w:pPr>
      <w:r>
        <w:t>Xếp thứ hai trong danh sách bán chạy của VinFast trong tháng 8 là</w:t>
      </w:r>
      <w:r w:rsidR="009B1987">
        <w:rPr>
          <w:lang w:val="vi-VN"/>
        </w:rPr>
        <w:t xml:space="preserve"> VF 3</w:t>
      </w:r>
      <w:r>
        <w:t>, với</w:t>
      </w:r>
      <w:r w:rsidR="009B1987" w:rsidRPr="00FD05E5">
        <w:t xml:space="preserve"> 2.481 xe</w:t>
      </w:r>
      <w:r>
        <w:t xml:space="preserve"> bán ra</w:t>
      </w:r>
      <w:r w:rsidR="009B1987" w:rsidRPr="00FD05E5">
        <w:t xml:space="preserve">. </w:t>
      </w:r>
      <w:r>
        <w:t xml:space="preserve">Tuy nhiên tính lũy </w:t>
      </w:r>
      <w:r w:rsidR="009B1987">
        <w:rPr>
          <w:lang w:val="vi-VN"/>
        </w:rPr>
        <w:t xml:space="preserve">kế từ đầu năm </w:t>
      </w:r>
      <w:r>
        <w:t>với</w:t>
      </w:r>
      <w:r w:rsidR="009B1987">
        <w:rPr>
          <w:lang w:val="vi-VN"/>
        </w:rPr>
        <w:t xml:space="preserve"> 28.704 </w:t>
      </w:r>
      <w:r>
        <w:t>xe, VF 3 đang là mẫu xe bán chạy nhất toàn thị trường Việt Nam</w:t>
      </w:r>
      <w:r w:rsidR="002A1896">
        <w:t>, xứng danh</w:t>
      </w:r>
      <w:r>
        <w:t xml:space="preserve"> “mẫu xe quốc dân” nhờ mức giá dễ tiếp cận</w:t>
      </w:r>
      <w:r w:rsidR="002A1896">
        <w:t xml:space="preserve">, </w:t>
      </w:r>
      <w:r>
        <w:t xml:space="preserve">thiết kế bắt mắt, phù hợp với số đông. Đến nay, sau đúng một </w:t>
      </w:r>
      <w:r w:rsidR="001F5712">
        <w:t xml:space="preserve">năm chính thức bán ra, VF 3 </w:t>
      </w:r>
      <w:r>
        <w:t xml:space="preserve">đang </w:t>
      </w:r>
      <w:r w:rsidR="001F5712">
        <w:t xml:space="preserve">mạnh mẽ khẳng định vị thế là người bạn đồng hành </w:t>
      </w:r>
      <w:r w:rsidR="008E33C9">
        <w:t>gần gũi,</w:t>
      </w:r>
      <w:r w:rsidR="001F5712">
        <w:t xml:space="preserve"> tin cậy của mọi người, mọi nhà.</w:t>
      </w:r>
    </w:p>
    <w:p w14:paraId="61270FE5" w14:textId="77777777" w:rsidR="003B68C5" w:rsidRPr="00104809" w:rsidRDefault="001F5712" w:rsidP="008E33C9">
      <w:pPr>
        <w:pStyle w:val="NormalWeb"/>
        <w:spacing w:before="0" w:beforeAutospacing="0" w:after="120" w:afterAutospacing="0"/>
        <w:jc w:val="both"/>
      </w:pPr>
      <w:r>
        <w:t>Xếp vị trí thứ 4 trong danh sách là mẫu</w:t>
      </w:r>
      <w:r w:rsidR="009B1987">
        <w:rPr>
          <w:lang w:val="vi-VN"/>
        </w:rPr>
        <w:t xml:space="preserve"> </w:t>
      </w:r>
      <w:r w:rsidR="004C0447" w:rsidRPr="00FD05E5">
        <w:t>VF 6</w:t>
      </w:r>
      <w:r>
        <w:t>, với</w:t>
      </w:r>
      <w:r w:rsidR="009B1987">
        <w:rPr>
          <w:lang w:val="vi-VN"/>
        </w:rPr>
        <w:t xml:space="preserve"> </w:t>
      </w:r>
      <w:r w:rsidR="004C0447" w:rsidRPr="00FD05E5">
        <w:t>2.038 xe bán ra</w:t>
      </w:r>
      <w:r>
        <w:t xml:space="preserve"> trong tháng 8</w:t>
      </w:r>
      <w:r w:rsidR="003B68C5">
        <w:rPr>
          <w:lang w:val="vi-VN"/>
        </w:rPr>
        <w:t xml:space="preserve">. </w:t>
      </w:r>
      <w:r w:rsidR="00104809">
        <w:t>Lũy</w:t>
      </w:r>
      <w:r w:rsidR="003B68C5">
        <w:rPr>
          <w:lang w:val="vi-VN"/>
        </w:rPr>
        <w:t xml:space="preserve"> kế từ đầu năm,</w:t>
      </w:r>
      <w:r>
        <w:t xml:space="preserve"> đã</w:t>
      </w:r>
      <w:r w:rsidR="003B68C5">
        <w:rPr>
          <w:lang w:val="vi-VN"/>
        </w:rPr>
        <w:t xml:space="preserve"> </w:t>
      </w:r>
      <w:r>
        <w:t>có</w:t>
      </w:r>
      <w:r w:rsidR="003B68C5">
        <w:rPr>
          <w:lang w:val="vi-VN"/>
        </w:rPr>
        <w:t xml:space="preserve"> tổng cộng 12.</w:t>
      </w:r>
      <w:r>
        <w:t>492</w:t>
      </w:r>
      <w:r w:rsidR="003B68C5">
        <w:rPr>
          <w:lang w:val="vi-VN"/>
        </w:rPr>
        <w:t xml:space="preserve"> </w:t>
      </w:r>
      <w:r w:rsidR="00104809">
        <w:t>xe VF 6 được người tiêu dùng Việt Nam lựa chọn, giúp VF 6 trở thành mẫu xe được ưa chuộng nhất phân khúc B-SUV</w:t>
      </w:r>
      <w:r w:rsidR="003B68C5">
        <w:rPr>
          <w:lang w:val="vi-VN"/>
        </w:rPr>
        <w:t xml:space="preserve">. </w:t>
      </w:r>
      <w:r w:rsidR="00104809">
        <w:t>N</w:t>
      </w:r>
      <w:r w:rsidR="003B68C5">
        <w:rPr>
          <w:lang w:val="vi-VN"/>
        </w:rPr>
        <w:t xml:space="preserve">hững ưu điểm </w:t>
      </w:r>
      <w:r w:rsidR="00104809">
        <w:t>được người dùng đánh giá cao về VF 6 là sự bền bỉ, ổn định trong vận hành</w:t>
      </w:r>
      <w:r w:rsidR="003B68C5">
        <w:rPr>
          <w:lang w:val="vi-VN"/>
        </w:rPr>
        <w:t xml:space="preserve">, </w:t>
      </w:r>
      <w:r w:rsidR="00104809">
        <w:t xml:space="preserve">được </w:t>
      </w:r>
      <w:r w:rsidR="003B68C5">
        <w:rPr>
          <w:lang w:val="vi-VN"/>
        </w:rPr>
        <w:t>trang bị</w:t>
      </w:r>
      <w:r w:rsidR="00104809">
        <w:t xml:space="preserve"> nhiều công nghệ hiện đại và</w:t>
      </w:r>
      <w:r w:rsidR="003B68C5">
        <w:rPr>
          <w:lang w:val="vi-VN"/>
        </w:rPr>
        <w:t xml:space="preserve"> </w:t>
      </w:r>
      <w:r w:rsidR="00104809">
        <w:t xml:space="preserve">có </w:t>
      </w:r>
      <w:r w:rsidR="003B68C5">
        <w:rPr>
          <w:lang w:val="vi-VN"/>
        </w:rPr>
        <w:t>thiết kế phù hợp với tập khách hàng trẻ,</w:t>
      </w:r>
      <w:r w:rsidR="00104809">
        <w:t xml:space="preserve"> bao gồm</w:t>
      </w:r>
      <w:r w:rsidR="003B68C5">
        <w:rPr>
          <w:lang w:val="vi-VN"/>
        </w:rPr>
        <w:t xml:space="preserve"> </w:t>
      </w:r>
      <w:r w:rsidR="00104809">
        <w:t>cả gia đình và cá nhân.</w:t>
      </w:r>
    </w:p>
    <w:p w14:paraId="3299A2E7" w14:textId="77777777" w:rsidR="003B68C5" w:rsidRPr="0082192E" w:rsidRDefault="00104809" w:rsidP="008E33C9">
      <w:pPr>
        <w:pStyle w:val="NormalWeb"/>
        <w:spacing w:before="0" w:beforeAutospacing="0" w:after="120" w:afterAutospacing="0"/>
        <w:jc w:val="both"/>
      </w:pPr>
      <w:r>
        <w:t>Ở phân khúc C-SUV, mẫu xe VF 7 tạo</w:t>
      </w:r>
      <w:r w:rsidR="003B68C5">
        <w:rPr>
          <w:lang w:val="vi-VN"/>
        </w:rPr>
        <w:t xml:space="preserve"> sức hút </w:t>
      </w:r>
      <w:r>
        <w:t xml:space="preserve">mạnh mẽ </w:t>
      </w:r>
      <w:r w:rsidR="003B68C5">
        <w:rPr>
          <w:lang w:val="vi-VN"/>
        </w:rPr>
        <w:t>nhờ thiết kế thời trang, hiện đại và khả năng vận hành mạnh mẽ</w:t>
      </w:r>
      <w:r w:rsidR="0082192E">
        <w:t>. Trong tháng 8, đã có</w:t>
      </w:r>
      <w:r w:rsidR="003B68C5">
        <w:rPr>
          <w:lang w:val="vi-VN"/>
        </w:rPr>
        <w:t xml:space="preserve"> </w:t>
      </w:r>
      <w:r w:rsidR="004C0447" w:rsidRPr="00B317D0">
        <w:rPr>
          <w:lang w:val="vi-VN"/>
        </w:rPr>
        <w:t>718 xe</w:t>
      </w:r>
      <w:r w:rsidR="0082192E">
        <w:t xml:space="preserve"> VF 7 được bàn giao cho khách hàng</w:t>
      </w:r>
      <w:r w:rsidR="004C0447" w:rsidRPr="00B317D0">
        <w:rPr>
          <w:lang w:val="vi-VN"/>
        </w:rPr>
        <w:t>,</w:t>
      </w:r>
      <w:r w:rsidR="0082192E">
        <w:t xml:space="preserve"> nâng tổng số xe bán ra thị trường từ đầu năm lên 5.099 xe.</w:t>
      </w:r>
    </w:p>
    <w:p w14:paraId="4B0B422C" w14:textId="77777777" w:rsidR="00933DC7" w:rsidRPr="0082192E" w:rsidRDefault="0082192E" w:rsidP="008E33C9">
      <w:pPr>
        <w:pStyle w:val="NormalWeb"/>
        <w:spacing w:before="0" w:beforeAutospacing="0" w:after="120" w:afterAutospacing="0"/>
        <w:jc w:val="both"/>
      </w:pPr>
      <w:r>
        <w:t>Các mẫu xe còn lại như</w:t>
      </w:r>
      <w:r w:rsidR="003B68C5">
        <w:rPr>
          <w:lang w:val="vi-VN"/>
        </w:rPr>
        <w:t xml:space="preserve"> VF 8, VF 9,</w:t>
      </w:r>
      <w:r>
        <w:t xml:space="preserve"> Nerio Green và</w:t>
      </w:r>
      <w:r w:rsidR="003B68C5">
        <w:rPr>
          <w:lang w:val="vi-VN"/>
        </w:rPr>
        <w:t xml:space="preserve"> Limo Green </w:t>
      </w:r>
      <w:r>
        <w:t>tiếp tục có đóng góp tích cực vào kết quả kinh doanh chung của VinFast trong tháng 8. Trong đó, những chiếc Limo Green đầu tiên đã được bàn giao cho khách hàng từ ngày 5/8, chính thức đánh dấu sự tham gia của VinFast vào phân khúc MPV 7 chỗ phục vụ gia đình và kinh doanh dịch vụ.</w:t>
      </w:r>
    </w:p>
    <w:p w14:paraId="09F66C0D" w14:textId="77777777" w:rsidR="00250089" w:rsidRDefault="003B68C5" w:rsidP="008E33C9">
      <w:pPr>
        <w:pStyle w:val="NormalWeb"/>
        <w:spacing w:before="0" w:beforeAutospacing="0" w:after="120" w:afterAutospacing="0"/>
        <w:jc w:val="both"/>
        <w:rPr>
          <w:lang w:val="vi-VN"/>
        </w:rPr>
      </w:pPr>
      <w:r w:rsidRPr="0082192E">
        <w:rPr>
          <w:iCs/>
          <w:lang w:val="vi-VN"/>
        </w:rPr>
        <w:t>Bà Dương Thị Thu Trang</w:t>
      </w:r>
      <w:r w:rsidR="00933DC7" w:rsidRPr="0082192E">
        <w:rPr>
          <w:iCs/>
          <w:lang w:val="vi-VN"/>
        </w:rPr>
        <w:t>,</w:t>
      </w:r>
      <w:r w:rsidRPr="0082192E">
        <w:rPr>
          <w:iCs/>
          <w:lang w:val="vi-VN"/>
        </w:rPr>
        <w:t xml:space="preserve"> Phó </w:t>
      </w:r>
      <w:r w:rsidR="00933DC7" w:rsidRPr="0082192E">
        <w:rPr>
          <w:iCs/>
          <w:lang w:val="vi-VN"/>
        </w:rPr>
        <w:t>Tổng Giám đốc</w:t>
      </w:r>
      <w:r w:rsidRPr="0082192E">
        <w:rPr>
          <w:iCs/>
          <w:lang w:val="vi-VN"/>
        </w:rPr>
        <w:t xml:space="preserve"> kinh doanh</w:t>
      </w:r>
      <w:r w:rsidR="00933DC7" w:rsidRPr="0082192E">
        <w:rPr>
          <w:iCs/>
          <w:lang w:val="vi-VN"/>
        </w:rPr>
        <w:t xml:space="preserve"> VinFast</w:t>
      </w:r>
      <w:r w:rsidR="0082192E">
        <w:rPr>
          <w:iCs/>
        </w:rPr>
        <w:t xml:space="preserve"> toàn cầu</w:t>
      </w:r>
      <w:r w:rsidR="00933DC7" w:rsidRPr="0082192E">
        <w:rPr>
          <w:iCs/>
          <w:lang w:val="vi-VN"/>
        </w:rPr>
        <w:t xml:space="preserve"> chia sẻ:</w:t>
      </w:r>
      <w:r w:rsidR="0082192E">
        <w:rPr>
          <w:iCs/>
        </w:rPr>
        <w:t xml:space="preserve"> </w:t>
      </w:r>
      <w:r w:rsidR="0082192E" w:rsidRPr="00250089">
        <w:rPr>
          <w:i/>
          <w:iCs/>
        </w:rPr>
        <w:t xml:space="preserve">“Kết quả kinh doanh ấn tượng trong giai đoạn đầu tháng Ngâu là minh chứng rõ nét cho niềm tin và </w:t>
      </w:r>
      <w:r w:rsidR="00250089" w:rsidRPr="00250089">
        <w:rPr>
          <w:i/>
          <w:iCs/>
        </w:rPr>
        <w:t>sự ưa chuộng</w:t>
      </w:r>
      <w:r w:rsidR="0082192E" w:rsidRPr="00250089">
        <w:rPr>
          <w:i/>
          <w:iCs/>
        </w:rPr>
        <w:t xml:space="preserve"> của </w:t>
      </w:r>
      <w:r w:rsidR="00250089" w:rsidRPr="00250089">
        <w:rPr>
          <w:i/>
          <w:iCs/>
        </w:rPr>
        <w:t xml:space="preserve">người tiêu dùng dành cho </w:t>
      </w:r>
      <w:r w:rsidR="0082192E" w:rsidRPr="00250089">
        <w:rPr>
          <w:i/>
          <w:iCs/>
        </w:rPr>
        <w:t xml:space="preserve">các </w:t>
      </w:r>
      <w:r w:rsidR="00250089" w:rsidRPr="00250089">
        <w:rPr>
          <w:i/>
          <w:iCs/>
        </w:rPr>
        <w:t xml:space="preserve">sản phẩm </w:t>
      </w:r>
      <w:r w:rsidR="0082192E" w:rsidRPr="00250089">
        <w:rPr>
          <w:i/>
          <w:iCs/>
        </w:rPr>
        <w:t xml:space="preserve">ô tô điện VinFast. </w:t>
      </w:r>
      <w:r w:rsidR="00250089" w:rsidRPr="00250089">
        <w:rPr>
          <w:i/>
          <w:iCs/>
        </w:rPr>
        <w:t>Với việc</w:t>
      </w:r>
      <w:r w:rsidR="0082192E" w:rsidRPr="00250089">
        <w:rPr>
          <w:i/>
          <w:iCs/>
        </w:rPr>
        <w:t xml:space="preserve"> bổ sung các </w:t>
      </w:r>
      <w:r w:rsidR="00250089" w:rsidRPr="00250089">
        <w:rPr>
          <w:i/>
          <w:iCs/>
        </w:rPr>
        <w:t>mẫu xe</w:t>
      </w:r>
      <w:r w:rsidR="0082192E" w:rsidRPr="00250089">
        <w:rPr>
          <w:i/>
          <w:iCs/>
        </w:rPr>
        <w:t xml:space="preserve"> mới, cùng </w:t>
      </w:r>
      <w:r w:rsidR="00250089" w:rsidRPr="00250089">
        <w:rPr>
          <w:i/>
          <w:iCs/>
        </w:rPr>
        <w:t>sức hút của dải sản phẩm hiện tại, chúng tôi tin tưởng VinFast sẽ đạt được những kết quả kinh doanh đột phá hơn nữa trong dịp cao điểm bán hàng cuối năm”.</w:t>
      </w:r>
    </w:p>
    <w:p w14:paraId="4D9BEEF0" w14:textId="77777777" w:rsidR="00933DC7" w:rsidRPr="0063642D" w:rsidRDefault="007723BD" w:rsidP="008E33C9">
      <w:pPr>
        <w:pStyle w:val="NormalWeb"/>
        <w:spacing w:before="0" w:beforeAutospacing="0" w:after="120" w:afterAutospacing="0"/>
        <w:jc w:val="both"/>
        <w:rPr>
          <w:lang w:val="vi-VN"/>
        </w:rPr>
      </w:pPr>
      <w:r>
        <w:t>Hiện VinFast đang sở hữu dải sản phẩm ô tô thuần điện đa dạng bậc nhất thị trường Việt Nam, phủ kín các phân khúc từ mini-SUV, A-SUV đến E-SUV, cùng một mẫu MPV 7 chỗ. Theo kế hoạch</w:t>
      </w:r>
      <w:r w:rsidR="00CC7829">
        <w:t xml:space="preserve"> trong thời gian sắp tới</w:t>
      </w:r>
      <w:r>
        <w:t xml:space="preserve">, VinFast sẽ bán ra thị trường thêm một mẫu </w:t>
      </w:r>
      <w:r w:rsidR="00CC7829">
        <w:t>xe mini tối ưu cho kinh doanh vận tải (Minio Green), một mẫu xe chở hàng cỡ nhỏ (EC Van) và các dòng xe buýt cỡ nhỏ phù hợp với giao thông công cộng./.</w:t>
      </w:r>
    </w:p>
    <w:sectPr w:rsidR="00933DC7" w:rsidRPr="0063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C7"/>
    <w:rsid w:val="000928AB"/>
    <w:rsid w:val="0009670A"/>
    <w:rsid w:val="00104809"/>
    <w:rsid w:val="0015044F"/>
    <w:rsid w:val="001F5712"/>
    <w:rsid w:val="00250089"/>
    <w:rsid w:val="002A1896"/>
    <w:rsid w:val="003B68C5"/>
    <w:rsid w:val="004C0447"/>
    <w:rsid w:val="00526A2E"/>
    <w:rsid w:val="00631E12"/>
    <w:rsid w:val="0063642D"/>
    <w:rsid w:val="00693AF3"/>
    <w:rsid w:val="006B4424"/>
    <w:rsid w:val="007723BD"/>
    <w:rsid w:val="0082192E"/>
    <w:rsid w:val="008E33C9"/>
    <w:rsid w:val="00933DC7"/>
    <w:rsid w:val="009B1987"/>
    <w:rsid w:val="009F455B"/>
    <w:rsid w:val="00A14F67"/>
    <w:rsid w:val="00B317D0"/>
    <w:rsid w:val="00C0393A"/>
    <w:rsid w:val="00C20F24"/>
    <w:rsid w:val="00C91CB9"/>
    <w:rsid w:val="00CC7829"/>
    <w:rsid w:val="00F22D61"/>
    <w:rsid w:val="00FC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BEBC"/>
  <w15:chartTrackingRefBased/>
  <w15:docId w15:val="{1C65B513-7A14-E444-B542-73D1DFC1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C7"/>
  </w:style>
  <w:style w:type="paragraph" w:styleId="Heading2">
    <w:name w:val="heading 2"/>
    <w:basedOn w:val="Normal"/>
    <w:next w:val="Normal"/>
    <w:link w:val="Heading2Char"/>
    <w:uiPriority w:val="9"/>
    <w:semiHidden/>
    <w:unhideWhenUsed/>
    <w:qFormat/>
    <w:rsid w:val="00933D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3DC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33DC7"/>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4C0447"/>
  </w:style>
  <w:style w:type="paragraph" w:styleId="Revision">
    <w:name w:val="Revision"/>
    <w:hidden/>
    <w:uiPriority w:val="99"/>
    <w:semiHidden/>
    <w:rsid w:val="00A14F67"/>
  </w:style>
  <w:style w:type="paragraph" w:styleId="BalloonText">
    <w:name w:val="Balloon Text"/>
    <w:basedOn w:val="Normal"/>
    <w:link w:val="BalloonTextChar"/>
    <w:uiPriority w:val="99"/>
    <w:semiHidden/>
    <w:unhideWhenUsed/>
    <w:rsid w:val="00C03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07EB0642E1245A4BFE8267D90C38D" ma:contentTypeVersion="16" ma:contentTypeDescription="Create a new document." ma:contentTypeScope="" ma:versionID="e40d1a3a0657774daf64d0a136f00f9d">
  <xsd:schema xmlns:xsd="http://www.w3.org/2001/XMLSchema" xmlns:xs="http://www.w3.org/2001/XMLSchema" xmlns:p="http://schemas.microsoft.com/office/2006/metadata/properties" xmlns:ns2="ec415eaf-51fa-40d7-8851-f9a299d1a7ee" xmlns:ns3="5306cc6c-1f27-4a89-ae63-fcee39bf93a1" targetNamespace="http://schemas.microsoft.com/office/2006/metadata/properties" ma:root="true" ma:fieldsID="eaa64178380c4dc492575abb2d4d6225" ns2:_="" ns3:_="">
    <xsd:import namespace="ec415eaf-51fa-40d7-8851-f9a299d1a7ee"/>
    <xsd:import namespace="5306cc6c-1f27-4a89-ae63-fcee39bf93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15eaf-51fa-40d7-8851-f9a299d1a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9c6995-f766-4945-9983-687bd46322c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6cc6c-1f27-4a89-ae63-fcee39bf9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2c4248-9705-4d2c-a25b-c58b6f2b9d9d}" ma:internalName="TaxCatchAll" ma:showField="CatchAllData" ma:web="5306cc6c-1f27-4a89-ae63-fcee39bf9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15eaf-51fa-40d7-8851-f9a299d1a7ee">
      <Terms xmlns="http://schemas.microsoft.com/office/infopath/2007/PartnerControls"/>
    </lcf76f155ced4ddcb4097134ff3c332f>
    <TaxCatchAll xmlns="5306cc6c-1f27-4a89-ae63-fcee39bf93a1" xsi:nil="true"/>
  </documentManagement>
</p:properties>
</file>

<file path=customXml/itemProps1.xml><?xml version="1.0" encoding="utf-8"?>
<ds:datastoreItem xmlns:ds="http://schemas.openxmlformats.org/officeDocument/2006/customXml" ds:itemID="{9E6B5BA2-11B8-489A-8807-0BD5A273DA85}">
  <ds:schemaRefs>
    <ds:schemaRef ds:uri="http://schemas.microsoft.com/sharepoint/v3/contenttype/forms"/>
  </ds:schemaRefs>
</ds:datastoreItem>
</file>

<file path=customXml/itemProps2.xml><?xml version="1.0" encoding="utf-8"?>
<ds:datastoreItem xmlns:ds="http://schemas.openxmlformats.org/officeDocument/2006/customXml" ds:itemID="{69BD57C7-89B1-4129-BC18-C595A9BA9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15eaf-51fa-40d7-8851-f9a299d1a7ee"/>
    <ds:schemaRef ds:uri="5306cc6c-1f27-4a89-ae63-fcee39bf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0FB55-994E-4878-965A-47C9E225232D}">
  <ds:schemaRefs>
    <ds:schemaRef ds:uri="http://schemas.microsoft.com/office/2006/metadata/properties"/>
    <ds:schemaRef ds:uri="http://schemas.microsoft.com/office/infopath/2007/PartnerControls"/>
    <ds:schemaRef ds:uri="ec415eaf-51fa-40d7-8851-f9a299d1a7ee"/>
    <ds:schemaRef ds:uri="5306cc6c-1f27-4a89-ae63-fcee39bf93a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2025-09-11T02:00:00Z</dcterms:created>
  <dcterms:modified xsi:type="dcterms:W3CDTF">2025-09-12T01:51:00Z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0x010100C4A07EB0642E1245A4BFE8267D90C38D</vt:lpwstr>
  </property>
  <property fmtid="{D5CDD505-2E9C-101B-9397-08002B2CF9AE}" pid="3" name="MediaServiceImageTags">
    <vt:lpwstr/>
  </property>
</Properties>
</file>