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FBF" w:rsidRDefault="00F47F7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Ford Vinh Danh 8 Đ</w:t>
      </w:r>
      <w:r>
        <w:rPr>
          <w:rFonts w:ascii="Arial" w:eastAsia="Arial" w:hAnsi="Arial" w:cs="Arial"/>
          <w:b/>
          <w:bCs/>
          <w:sz w:val="32"/>
          <w:szCs w:val="32"/>
        </w:rPr>
        <w:t>ạ</w:t>
      </w:r>
      <w:r>
        <w:rPr>
          <w:rFonts w:ascii="Arial" w:eastAsia="Arial" w:hAnsi="Arial" w:cs="Arial"/>
          <w:b/>
          <w:bCs/>
          <w:sz w:val="32"/>
          <w:szCs w:val="32"/>
        </w:rPr>
        <w:t>i Lý Toàn C</w:t>
      </w:r>
      <w:r>
        <w:rPr>
          <w:rFonts w:ascii="Arial" w:eastAsia="Arial" w:hAnsi="Arial" w:cs="Arial"/>
          <w:b/>
          <w:bCs/>
          <w:sz w:val="32"/>
          <w:szCs w:val="32"/>
        </w:rPr>
        <w:t>ầ</w:t>
      </w:r>
      <w:r>
        <w:rPr>
          <w:rFonts w:ascii="Arial" w:eastAsia="Arial" w:hAnsi="Arial" w:cs="Arial"/>
          <w:b/>
          <w:bCs/>
          <w:sz w:val="32"/>
          <w:szCs w:val="32"/>
        </w:rPr>
        <w:t>u Vì Nh</w:t>
      </w:r>
      <w:r>
        <w:rPr>
          <w:rFonts w:ascii="Arial" w:eastAsia="Arial" w:hAnsi="Arial" w:cs="Arial"/>
          <w:b/>
          <w:bCs/>
          <w:sz w:val="32"/>
          <w:szCs w:val="32"/>
        </w:rPr>
        <w:t>ữ</w:t>
      </w:r>
      <w:r>
        <w:rPr>
          <w:rFonts w:ascii="Arial" w:eastAsia="Arial" w:hAnsi="Arial" w:cs="Arial"/>
          <w:b/>
          <w:bCs/>
          <w:sz w:val="32"/>
          <w:szCs w:val="32"/>
        </w:rPr>
        <w:t>ng Đóng Góp Thi</w:t>
      </w:r>
      <w:r>
        <w:rPr>
          <w:rFonts w:ascii="Arial" w:eastAsia="Arial" w:hAnsi="Arial" w:cs="Arial"/>
          <w:b/>
          <w:bCs/>
          <w:sz w:val="32"/>
          <w:szCs w:val="32"/>
        </w:rPr>
        <w:t>ệ</w:t>
      </w:r>
      <w:r>
        <w:rPr>
          <w:rFonts w:ascii="Arial" w:eastAsia="Arial" w:hAnsi="Arial" w:cs="Arial"/>
          <w:b/>
          <w:bCs/>
          <w:sz w:val="32"/>
          <w:szCs w:val="32"/>
        </w:rPr>
        <w:t>n Nguy</w:t>
      </w:r>
      <w:r>
        <w:rPr>
          <w:rFonts w:ascii="Arial" w:eastAsia="Arial" w:hAnsi="Arial" w:cs="Arial"/>
          <w:b/>
          <w:bCs/>
          <w:sz w:val="32"/>
          <w:szCs w:val="32"/>
        </w:rPr>
        <w:t>ệ</w:t>
      </w:r>
      <w:r>
        <w:rPr>
          <w:rFonts w:ascii="Arial" w:eastAsia="Arial" w:hAnsi="Arial" w:cs="Arial"/>
          <w:b/>
          <w:bCs/>
          <w:sz w:val="32"/>
          <w:szCs w:val="32"/>
        </w:rPr>
        <w:t>n Cho C</w:t>
      </w:r>
      <w:r>
        <w:rPr>
          <w:rFonts w:ascii="Arial" w:eastAsia="Arial" w:hAnsi="Arial" w:cs="Arial"/>
          <w:b/>
          <w:bCs/>
          <w:sz w:val="32"/>
          <w:szCs w:val="32"/>
        </w:rPr>
        <w:t>ộ</w:t>
      </w:r>
      <w:r>
        <w:rPr>
          <w:rFonts w:ascii="Arial" w:eastAsia="Arial" w:hAnsi="Arial" w:cs="Arial"/>
          <w:b/>
          <w:bCs/>
          <w:sz w:val="32"/>
          <w:szCs w:val="32"/>
        </w:rPr>
        <w:t>ng Đ</w:t>
      </w:r>
      <w:r>
        <w:rPr>
          <w:rFonts w:ascii="Arial" w:eastAsia="Arial" w:hAnsi="Arial" w:cs="Arial"/>
          <w:b/>
          <w:bCs/>
          <w:sz w:val="32"/>
          <w:szCs w:val="32"/>
        </w:rPr>
        <w:t>ồ</w:t>
      </w:r>
      <w:r>
        <w:rPr>
          <w:rFonts w:ascii="Arial" w:eastAsia="Arial" w:hAnsi="Arial" w:cs="Arial"/>
          <w:b/>
          <w:bCs/>
          <w:sz w:val="32"/>
          <w:szCs w:val="32"/>
        </w:rPr>
        <w:t>ng</w:t>
      </w:r>
    </w:p>
    <w:p w:rsidR="00FD2FBF" w:rsidRDefault="00FD2FBF">
      <w:pPr>
        <w:spacing w:line="278" w:lineRule="auto"/>
        <w:rPr>
          <w:rFonts w:ascii="Arial" w:eastAsia="Arial" w:hAnsi="Arial" w:cs="Arial"/>
          <w:sz w:val="22"/>
          <w:szCs w:val="22"/>
        </w:rPr>
      </w:pPr>
    </w:p>
    <w:p w:rsidR="00FD2FBF" w:rsidRDefault="00F47F78">
      <w:pPr>
        <w:numPr>
          <w:ilvl w:val="0"/>
          <w:numId w:val="2"/>
        </w:numPr>
        <w:spacing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p đoàn Ford Motor vinh danh 8 Ch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trên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“Tôn vinh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lý” (“Salute to Dealers”) nh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đóng góp n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>i b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t cho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</w:t>
      </w:r>
    </w:p>
    <w:p w:rsidR="00FD2FBF" w:rsidRDefault="00F47F78">
      <w:pPr>
        <w:numPr>
          <w:ilvl w:val="0"/>
          <w:numId w:val="2"/>
        </w:numPr>
        <w:spacing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Các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di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127 h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 xml:space="preserve"> sơ đ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>, ghi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chương trình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o tác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tích c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trong các lĩnh v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như giáo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c, y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,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lương th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c, c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u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và ph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h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i sau thiên tai</w:t>
      </w:r>
    </w:p>
    <w:p w:rsidR="00FD2FBF" w:rsidRDefault="00F47F78">
      <w:pPr>
        <w:numPr>
          <w:ilvl w:val="0"/>
          <w:numId w:val="2"/>
        </w:num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kh</w:t>
      </w:r>
      <w:r>
        <w:rPr>
          <w:rFonts w:ascii="Arial" w:eastAsia="Arial" w:hAnsi="Arial" w:cs="Arial"/>
          <w:sz w:val="22"/>
          <w:szCs w:val="22"/>
        </w:rPr>
        <w:t>ẳ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cam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lâu dài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và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trong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hành, đóng góp cho các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nơi Ford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di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</w:t>
      </w:r>
    </w:p>
    <w:p w:rsidR="00FD2FBF" w:rsidRDefault="00F47F78">
      <w:p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DEARBORN, bang Michigan, Hoa K</w:t>
      </w:r>
      <w:r>
        <w:rPr>
          <w:rFonts w:ascii="Arial" w:eastAsia="Arial" w:hAnsi="Arial" w:cs="Arial"/>
          <w:b/>
          <w:bCs/>
          <w:sz w:val="22"/>
          <w:szCs w:val="22"/>
        </w:rPr>
        <w:t>ỳ</w:t>
      </w:r>
      <w:r>
        <w:rPr>
          <w:rFonts w:ascii="Arial" w:eastAsia="Arial" w:hAnsi="Arial" w:cs="Arial"/>
          <w:b/>
          <w:bCs/>
          <w:sz w:val="22"/>
          <w:szCs w:val="22"/>
        </w:rPr>
        <w:t>, ngày 4 tháng 2 năm 2026</w:t>
      </w:r>
      <w:r>
        <w:rPr>
          <w:rFonts w:ascii="Arial" w:eastAsia="Arial" w:hAnsi="Arial" w:cs="Arial"/>
          <w:sz w:val="22"/>
          <w:szCs w:val="22"/>
        </w:rPr>
        <w:t xml:space="preserve"> –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“Tôn vinh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lý” (“Salute to Dealers”) l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th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 xml:space="preserve"> 26 ghi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các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Ford và Lincoln trên toàn th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gi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thi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nguy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và đóng góp cho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 Năm nay, chương trình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127 h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 xml:space="preserve"> sơ đ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 xml:space="preserve"> và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a ch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8 Ch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đ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vinh danh.</w:t>
      </w:r>
    </w:p>
    <w:p w:rsidR="00FD2FBF" w:rsidRDefault="00F47F78">
      <w:p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này là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p đ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Ford ghi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và tri ân các thành viên trong m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ng lư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–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ngư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đang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o ra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tha</w:t>
      </w:r>
      <w:r>
        <w:rPr>
          <w:rFonts w:ascii="Arial" w:eastAsia="Arial" w:hAnsi="Arial" w:cs="Arial"/>
          <w:sz w:val="22"/>
          <w:szCs w:val="22"/>
        </w:rPr>
        <w:t>y đ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>i tích c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ngay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nơi 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 xml:space="preserve"> sinh s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và kinh doanh,” bà Elena Ford, Giám đ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Ph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trách G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n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u, chia s</w:t>
      </w:r>
      <w:r>
        <w:rPr>
          <w:rFonts w:ascii="Arial" w:eastAsia="Arial" w:hAnsi="Arial" w:cs="Arial"/>
          <w:sz w:val="22"/>
          <w:szCs w:val="22"/>
        </w:rPr>
        <w:t>ẻ</w:t>
      </w:r>
      <w:r>
        <w:rPr>
          <w:rFonts w:ascii="Arial" w:eastAsia="Arial" w:hAnsi="Arial" w:cs="Arial"/>
          <w:sz w:val="22"/>
          <w:szCs w:val="22"/>
        </w:rPr>
        <w:t>. “Tôi xem đây là m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t trong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ghi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quan tr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ng và ý nghĩa nh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Ford. Các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di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vinh danh năm nay là m</w:t>
      </w:r>
      <w:r>
        <w:rPr>
          <w:rFonts w:ascii="Arial" w:eastAsia="Arial" w:hAnsi="Arial" w:cs="Arial"/>
          <w:sz w:val="22"/>
          <w:szCs w:val="22"/>
        </w:rPr>
        <w:t>inh ch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ng cho tinh th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ph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và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mà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Ford và Lincoln luôn theo đu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>i.”</w:t>
      </w:r>
    </w:p>
    <w:p w:rsidR="00FD2FBF" w:rsidRDefault="00F47F78">
      <w:p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Các sáng ki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di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vinh danh t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p trung vào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nhu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th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a phương: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giáo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và phát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thanh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u niê</w:t>
      </w:r>
      <w:r>
        <w:rPr>
          <w:rFonts w:ascii="Arial" w:eastAsia="Arial" w:hAnsi="Arial" w:cs="Arial"/>
          <w:sz w:val="22"/>
          <w:szCs w:val="22"/>
        </w:rPr>
        <w:t>n,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y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và chăm sóc s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kh</w:t>
      </w:r>
      <w:r>
        <w:rPr>
          <w:rFonts w:ascii="Arial" w:eastAsia="Arial" w:hAnsi="Arial" w:cs="Arial"/>
          <w:sz w:val="22"/>
          <w:szCs w:val="22"/>
        </w:rPr>
        <w:t>ỏ</w:t>
      </w:r>
      <w:r>
        <w:rPr>
          <w:rFonts w:ascii="Arial" w:eastAsia="Arial" w:hAnsi="Arial" w:cs="Arial"/>
          <w:sz w:val="22"/>
          <w:szCs w:val="22"/>
        </w:rPr>
        <w:t>e.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chương trình hư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ng t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lương th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và an ninh th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ph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m, giúp các gia đình có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ăn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y đ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hơn;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có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c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u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và ph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h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i sau thiên tai, góp ph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tái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t.</w:t>
      </w:r>
    </w:p>
    <w:p w:rsidR="00FD2FBF" w:rsidRDefault="00F47F78">
      <w:p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“Các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di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vinh danh năm nay đ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g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n bó sâu s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c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nơi 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 xml:space="preserve">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ng;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ngư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đã duy trì các chương trình đóng góp này trong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th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p k</w:t>
      </w:r>
      <w:r>
        <w:rPr>
          <w:rFonts w:ascii="Arial" w:eastAsia="Arial" w:hAnsi="Arial" w:cs="Arial"/>
          <w:sz w:val="22"/>
          <w:szCs w:val="22"/>
        </w:rPr>
        <w:t>ỷ</w:t>
      </w:r>
      <w:r>
        <w:rPr>
          <w:rFonts w:ascii="Arial" w:eastAsia="Arial" w:hAnsi="Arial" w:cs="Arial"/>
          <w:sz w:val="22"/>
          <w:szCs w:val="22"/>
        </w:rPr>
        <w:t>,” ông Henry Ford III, Thành viên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Qu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p đoàn Ford Motor và Nhà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đi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hành, cho bi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t, </w:t>
      </w:r>
      <w:r>
        <w:rPr>
          <w:rFonts w:ascii="Arial" w:eastAsia="Arial" w:hAnsi="Arial" w:cs="Arial"/>
          <w:sz w:val="22"/>
          <w:szCs w:val="22"/>
        </w:rPr>
        <w:t>“Tinh th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c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y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o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ng lan t</w:t>
      </w:r>
      <w:r>
        <w:rPr>
          <w:rFonts w:ascii="Arial" w:eastAsia="Arial" w:hAnsi="Arial" w:cs="Arial"/>
          <w:sz w:val="22"/>
          <w:szCs w:val="22"/>
        </w:rPr>
        <w:t>ỏ</w:t>
      </w:r>
      <w:r>
        <w:rPr>
          <w:rFonts w:ascii="Arial" w:eastAsia="Arial" w:hAnsi="Arial" w:cs="Arial"/>
          <w:sz w:val="22"/>
          <w:szCs w:val="22"/>
        </w:rPr>
        <w:t>a, truy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 c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m 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ngũ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các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cùng chung tay gây qu</w:t>
      </w:r>
      <w:r>
        <w:rPr>
          <w:rFonts w:ascii="Arial" w:eastAsia="Arial" w:hAnsi="Arial" w:cs="Arial"/>
          <w:sz w:val="22"/>
          <w:szCs w:val="22"/>
        </w:rPr>
        <w:t>ỹ</w:t>
      </w:r>
      <w:r>
        <w:rPr>
          <w:rFonts w:ascii="Arial" w:eastAsia="Arial" w:hAnsi="Arial" w:cs="Arial"/>
          <w:sz w:val="22"/>
          <w:szCs w:val="22"/>
        </w:rPr>
        <w:t>, tham gia tình nguy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và đóng góp cho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m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tiêu ý nghĩa.”</w:t>
      </w:r>
    </w:p>
    <w:p w:rsidR="00FD2FBF" w:rsidRDefault="00FD2FBF">
      <w:pPr>
        <w:spacing w:after="160" w:line="278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</w:p>
    <w:p w:rsidR="00FD2FBF" w:rsidRDefault="00F47F78">
      <w:p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Danh sách đ</w:t>
      </w:r>
      <w:r>
        <w:rPr>
          <w:rFonts w:ascii="Arial" w:eastAsia="Arial" w:hAnsi="Arial" w:cs="Arial"/>
          <w:b/>
          <w:bCs/>
          <w:sz w:val="22"/>
          <w:szCs w:val="22"/>
        </w:rPr>
        <w:t>ạ</w:t>
      </w:r>
      <w:r>
        <w:rPr>
          <w:rFonts w:ascii="Arial" w:eastAsia="Arial" w:hAnsi="Arial" w:cs="Arial"/>
          <w:b/>
          <w:bCs/>
          <w:sz w:val="22"/>
          <w:szCs w:val="22"/>
        </w:rPr>
        <w:t>i di</w:t>
      </w:r>
      <w:r>
        <w:rPr>
          <w:rFonts w:ascii="Arial" w:eastAsia="Arial" w:hAnsi="Arial" w:cs="Arial"/>
          <w:b/>
          <w:bCs/>
          <w:sz w:val="22"/>
          <w:szCs w:val="22"/>
        </w:rPr>
        <w:t>ệ</w:t>
      </w:r>
      <w:r>
        <w:rPr>
          <w:rFonts w:ascii="Arial" w:eastAsia="Arial" w:hAnsi="Arial" w:cs="Arial"/>
          <w:b/>
          <w:bCs/>
          <w:sz w:val="22"/>
          <w:szCs w:val="22"/>
        </w:rPr>
        <w:t>n nh</w:t>
      </w:r>
      <w:r>
        <w:rPr>
          <w:rFonts w:ascii="Arial" w:eastAsia="Arial" w:hAnsi="Arial" w:cs="Arial"/>
          <w:b/>
          <w:bCs/>
          <w:sz w:val="22"/>
          <w:szCs w:val="22"/>
        </w:rPr>
        <w:t>ậ</w:t>
      </w:r>
      <w:r>
        <w:rPr>
          <w:rFonts w:ascii="Arial" w:eastAsia="Arial" w:hAnsi="Arial" w:cs="Arial"/>
          <w:b/>
          <w:bCs/>
          <w:sz w:val="22"/>
          <w:szCs w:val="22"/>
        </w:rPr>
        <w:t>n Gi</w:t>
      </w:r>
      <w:r>
        <w:rPr>
          <w:rFonts w:ascii="Arial" w:eastAsia="Arial" w:hAnsi="Arial" w:cs="Arial"/>
          <w:b/>
          <w:bCs/>
          <w:sz w:val="22"/>
          <w:szCs w:val="22"/>
        </w:rPr>
        <w:t>ả</w:t>
      </w:r>
      <w:r>
        <w:rPr>
          <w:rFonts w:ascii="Arial" w:eastAsia="Arial" w:hAnsi="Arial" w:cs="Arial"/>
          <w:b/>
          <w:bCs/>
          <w:sz w:val="22"/>
          <w:szCs w:val="22"/>
        </w:rPr>
        <w:t>i thư</w:t>
      </w:r>
      <w:r>
        <w:rPr>
          <w:rFonts w:ascii="Arial" w:eastAsia="Arial" w:hAnsi="Arial" w:cs="Arial"/>
          <w:b/>
          <w:bCs/>
          <w:sz w:val="22"/>
          <w:szCs w:val="22"/>
        </w:rPr>
        <w:t>ở</w:t>
      </w:r>
      <w:r>
        <w:rPr>
          <w:rFonts w:ascii="Arial" w:eastAsia="Arial" w:hAnsi="Arial" w:cs="Arial"/>
          <w:b/>
          <w:bCs/>
          <w:sz w:val="22"/>
          <w:szCs w:val="22"/>
        </w:rPr>
        <w:t>ng Tôn vinh Đ</w:t>
      </w:r>
      <w:r>
        <w:rPr>
          <w:rFonts w:ascii="Arial" w:eastAsia="Arial" w:hAnsi="Arial" w:cs="Arial"/>
          <w:b/>
          <w:bCs/>
          <w:sz w:val="22"/>
          <w:szCs w:val="22"/>
        </w:rPr>
        <w:t>ạ</w:t>
      </w:r>
      <w:r>
        <w:rPr>
          <w:rFonts w:ascii="Arial" w:eastAsia="Arial" w:hAnsi="Arial" w:cs="Arial"/>
          <w:b/>
          <w:bCs/>
          <w:sz w:val="22"/>
          <w:szCs w:val="22"/>
        </w:rPr>
        <w:t>i lý (“Salute to Dealers”) năm 202</w:t>
      </w:r>
      <w:r>
        <w:rPr>
          <w:rFonts w:ascii="Arial" w:eastAsia="Arial" w:hAnsi="Arial" w:cs="Arial"/>
          <w:b/>
          <w:bCs/>
          <w:sz w:val="22"/>
          <w:szCs w:val="22"/>
        </w:rPr>
        <w:t>6</w:t>
      </w:r>
    </w:p>
    <w:p w:rsidR="00FD2FBF" w:rsidRDefault="00F47F78">
      <w:pPr>
        <w:numPr>
          <w:ilvl w:val="0"/>
          <w:numId w:val="1"/>
        </w:numPr>
        <w:spacing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Travis và Donna Holt, Bendigo Ford, Epsom, bang Victoria, Úc:</w:t>
      </w:r>
      <w:r>
        <w:rPr>
          <w:rFonts w:ascii="Arial" w:eastAsia="Arial" w:hAnsi="Arial" w:cs="Arial"/>
          <w:sz w:val="22"/>
          <w:szCs w:val="22"/>
        </w:rPr>
        <w:t xml:space="preserve"> Gia đình Holt thúc đ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y phúc l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i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thông qua các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chăm sóc s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kh</w:t>
      </w:r>
      <w:r>
        <w:rPr>
          <w:rFonts w:ascii="Arial" w:eastAsia="Arial" w:hAnsi="Arial" w:cs="Arial"/>
          <w:sz w:val="22"/>
          <w:szCs w:val="22"/>
        </w:rPr>
        <w:t>ỏ</w:t>
      </w:r>
      <w:r>
        <w:rPr>
          <w:rFonts w:ascii="Arial" w:eastAsia="Arial" w:hAnsi="Arial" w:cs="Arial"/>
          <w:sz w:val="22"/>
          <w:szCs w:val="22"/>
        </w:rPr>
        <w:t>e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y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u và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ch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dành cho thanh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u niên.</w:t>
      </w:r>
    </w:p>
    <w:p w:rsidR="00F91803" w:rsidRDefault="00F47F78" w:rsidP="00F91803">
      <w:pPr>
        <w:numPr>
          <w:ilvl w:val="0"/>
          <w:numId w:val="1"/>
        </w:numPr>
        <w:spacing w:after="20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Cam Bottrell, Capital Automotive Group, Regina, t</w:t>
      </w:r>
      <w:r>
        <w:rPr>
          <w:rFonts w:ascii="Arial" w:eastAsia="Arial" w:hAnsi="Arial" w:cs="Arial"/>
          <w:b/>
          <w:bCs/>
          <w:sz w:val="22"/>
          <w:szCs w:val="22"/>
        </w:rPr>
        <w:t>ỉ</w:t>
      </w:r>
      <w:r>
        <w:rPr>
          <w:rFonts w:ascii="Arial" w:eastAsia="Arial" w:hAnsi="Arial" w:cs="Arial"/>
          <w:b/>
          <w:bCs/>
          <w:sz w:val="22"/>
          <w:szCs w:val="22"/>
        </w:rPr>
        <w:t>n</w:t>
      </w:r>
      <w:r>
        <w:rPr>
          <w:rFonts w:ascii="Arial" w:eastAsia="Arial" w:hAnsi="Arial" w:cs="Arial"/>
          <w:b/>
          <w:bCs/>
          <w:sz w:val="22"/>
          <w:szCs w:val="22"/>
        </w:rPr>
        <w:t>h Saskatchewan, Canada:</w:t>
      </w:r>
      <w:r>
        <w:rPr>
          <w:rFonts w:ascii="Arial" w:eastAsia="Arial" w:hAnsi="Arial" w:cs="Arial"/>
          <w:sz w:val="22"/>
          <w:szCs w:val="22"/>
        </w:rPr>
        <w:t xml:space="preserve"> Sáng ki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“Capital Cares”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tái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tư cho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mi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 Tây Canada,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hành cùng các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nghiên c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u y khoa và giáo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c.</w:t>
      </w:r>
    </w:p>
    <w:p w:rsidR="00FD2FBF" w:rsidRPr="00F91803" w:rsidRDefault="00F47F78" w:rsidP="00F91803">
      <w:pPr>
        <w:numPr>
          <w:ilvl w:val="0"/>
          <w:numId w:val="1"/>
        </w:numPr>
        <w:spacing w:after="200" w:line="278" w:lineRule="auto"/>
        <w:rPr>
          <w:rFonts w:ascii="Arial" w:eastAsia="Arial" w:hAnsi="Arial" w:cs="Arial"/>
          <w:sz w:val="22"/>
          <w:szCs w:val="22"/>
        </w:rPr>
      </w:pPr>
      <w:r w:rsidRPr="00F91803">
        <w:rPr>
          <w:rFonts w:ascii="Arial" w:eastAsia="Arial" w:hAnsi="Arial" w:cs="Arial"/>
          <w:b/>
          <w:bCs/>
          <w:sz w:val="22"/>
          <w:szCs w:val="22"/>
        </w:rPr>
        <w:t>Paul Hendy, Hendy Group Ltd, h</w:t>
      </w:r>
      <w:r w:rsidRPr="00F91803">
        <w:rPr>
          <w:rFonts w:ascii="Arial" w:eastAsia="Arial" w:hAnsi="Arial" w:cs="Arial"/>
          <w:b/>
          <w:bCs/>
          <w:sz w:val="22"/>
          <w:szCs w:val="22"/>
        </w:rPr>
        <w:t>ạ</w:t>
      </w:r>
      <w:r w:rsidRPr="00F91803">
        <w:rPr>
          <w:rFonts w:ascii="Arial" w:eastAsia="Arial" w:hAnsi="Arial" w:cs="Arial"/>
          <w:b/>
          <w:bCs/>
          <w:sz w:val="22"/>
          <w:szCs w:val="22"/>
        </w:rPr>
        <w:t>t Hampshire, Vương qu</w:t>
      </w:r>
      <w:r w:rsidRPr="00F91803">
        <w:rPr>
          <w:rFonts w:ascii="Arial" w:eastAsia="Arial" w:hAnsi="Arial" w:cs="Arial"/>
          <w:b/>
          <w:bCs/>
          <w:sz w:val="22"/>
          <w:szCs w:val="22"/>
        </w:rPr>
        <w:t>ố</w:t>
      </w:r>
      <w:r w:rsidRPr="00F91803">
        <w:rPr>
          <w:rFonts w:ascii="Arial" w:eastAsia="Arial" w:hAnsi="Arial" w:cs="Arial"/>
          <w:b/>
          <w:bCs/>
          <w:sz w:val="22"/>
          <w:szCs w:val="22"/>
        </w:rPr>
        <w:t>c Anh:</w:t>
      </w:r>
      <w:r w:rsidRPr="00F91803">
        <w:rPr>
          <w:rFonts w:ascii="Arial" w:eastAsia="Arial" w:hAnsi="Arial" w:cs="Arial"/>
          <w:sz w:val="22"/>
          <w:szCs w:val="22"/>
        </w:rPr>
        <w:t xml:space="preserve"> Qu</w:t>
      </w:r>
      <w:r w:rsidRPr="00F91803">
        <w:rPr>
          <w:rFonts w:ascii="Arial" w:eastAsia="Arial" w:hAnsi="Arial" w:cs="Arial"/>
          <w:sz w:val="22"/>
          <w:szCs w:val="22"/>
        </w:rPr>
        <w:t>ỹ</w:t>
      </w:r>
      <w:r w:rsidRPr="00F91803">
        <w:rPr>
          <w:rFonts w:ascii="Arial" w:eastAsia="Arial" w:hAnsi="Arial" w:cs="Arial"/>
          <w:sz w:val="22"/>
          <w:szCs w:val="22"/>
        </w:rPr>
        <w:t xml:space="preserve"> Hendy (“Hendy Found</w:t>
      </w:r>
      <w:r w:rsidRPr="00F91803">
        <w:rPr>
          <w:rFonts w:ascii="Arial" w:eastAsia="Arial" w:hAnsi="Arial" w:cs="Arial"/>
          <w:sz w:val="22"/>
          <w:szCs w:val="22"/>
        </w:rPr>
        <w:t>ation”) k</w:t>
      </w:r>
      <w:r w:rsidRPr="00F91803">
        <w:rPr>
          <w:rFonts w:ascii="Arial" w:eastAsia="Arial" w:hAnsi="Arial" w:cs="Arial"/>
          <w:sz w:val="22"/>
          <w:szCs w:val="22"/>
        </w:rPr>
        <w:t>ế</w:t>
      </w:r>
      <w:r w:rsidRPr="00F91803">
        <w:rPr>
          <w:rFonts w:ascii="Arial" w:eastAsia="Arial" w:hAnsi="Arial" w:cs="Arial"/>
          <w:sz w:val="22"/>
          <w:szCs w:val="22"/>
        </w:rPr>
        <w:t xml:space="preserve"> th</w:t>
      </w:r>
      <w:r w:rsidRPr="00F91803">
        <w:rPr>
          <w:rFonts w:ascii="Arial" w:eastAsia="Arial" w:hAnsi="Arial" w:cs="Arial"/>
          <w:sz w:val="22"/>
          <w:szCs w:val="22"/>
        </w:rPr>
        <w:t>ừ</w:t>
      </w:r>
      <w:r w:rsidRPr="00F91803">
        <w:rPr>
          <w:rFonts w:ascii="Arial" w:eastAsia="Arial" w:hAnsi="Arial" w:cs="Arial"/>
          <w:sz w:val="22"/>
          <w:szCs w:val="22"/>
        </w:rPr>
        <w:t>a truy</w:t>
      </w:r>
      <w:r w:rsidRPr="00F91803">
        <w:rPr>
          <w:rFonts w:ascii="Arial" w:eastAsia="Arial" w:hAnsi="Arial" w:cs="Arial"/>
          <w:sz w:val="22"/>
          <w:szCs w:val="22"/>
        </w:rPr>
        <w:t>ề</w:t>
      </w:r>
      <w:r w:rsidRPr="00F91803">
        <w:rPr>
          <w:rFonts w:ascii="Arial" w:eastAsia="Arial" w:hAnsi="Arial" w:cs="Arial"/>
          <w:sz w:val="22"/>
          <w:szCs w:val="22"/>
        </w:rPr>
        <w:t>n th</w:t>
      </w:r>
      <w:r w:rsidRPr="00F91803">
        <w:rPr>
          <w:rFonts w:ascii="Arial" w:eastAsia="Arial" w:hAnsi="Arial" w:cs="Arial"/>
          <w:sz w:val="22"/>
          <w:szCs w:val="22"/>
        </w:rPr>
        <w:t>ố</w:t>
      </w:r>
      <w:r w:rsidRPr="00F91803">
        <w:rPr>
          <w:rFonts w:ascii="Arial" w:eastAsia="Arial" w:hAnsi="Arial" w:cs="Arial"/>
          <w:sz w:val="22"/>
          <w:szCs w:val="22"/>
        </w:rPr>
        <w:t>ng thi</w:t>
      </w:r>
      <w:r w:rsidRPr="00F91803">
        <w:rPr>
          <w:rFonts w:ascii="Arial" w:eastAsia="Arial" w:hAnsi="Arial" w:cs="Arial"/>
          <w:sz w:val="22"/>
          <w:szCs w:val="22"/>
        </w:rPr>
        <w:t>ệ</w:t>
      </w:r>
      <w:r w:rsidRPr="00F91803">
        <w:rPr>
          <w:rFonts w:ascii="Arial" w:eastAsia="Arial" w:hAnsi="Arial" w:cs="Arial"/>
          <w:sz w:val="22"/>
          <w:szCs w:val="22"/>
        </w:rPr>
        <w:t>n nguy</w:t>
      </w:r>
      <w:r w:rsidRPr="00F91803">
        <w:rPr>
          <w:rFonts w:ascii="Arial" w:eastAsia="Arial" w:hAnsi="Arial" w:cs="Arial"/>
          <w:sz w:val="22"/>
          <w:szCs w:val="22"/>
        </w:rPr>
        <w:t>ệ</w:t>
      </w:r>
      <w:r w:rsidRPr="00F91803">
        <w:rPr>
          <w:rFonts w:ascii="Arial" w:eastAsia="Arial" w:hAnsi="Arial" w:cs="Arial"/>
          <w:sz w:val="22"/>
          <w:szCs w:val="22"/>
        </w:rPr>
        <w:t>n 165 năm, t</w:t>
      </w:r>
      <w:r w:rsidRPr="00F91803">
        <w:rPr>
          <w:rFonts w:ascii="Arial" w:eastAsia="Arial" w:hAnsi="Arial" w:cs="Arial"/>
          <w:sz w:val="22"/>
          <w:szCs w:val="22"/>
        </w:rPr>
        <w:t>ậ</w:t>
      </w:r>
      <w:r w:rsidRPr="00F91803">
        <w:rPr>
          <w:rFonts w:ascii="Arial" w:eastAsia="Arial" w:hAnsi="Arial" w:cs="Arial"/>
          <w:sz w:val="22"/>
          <w:szCs w:val="22"/>
        </w:rPr>
        <w:t>p trung gi</w:t>
      </w:r>
      <w:r w:rsidRPr="00F91803">
        <w:rPr>
          <w:rFonts w:ascii="Arial" w:eastAsia="Arial" w:hAnsi="Arial" w:cs="Arial"/>
          <w:sz w:val="22"/>
          <w:szCs w:val="22"/>
        </w:rPr>
        <w:t>ả</w:t>
      </w:r>
      <w:r w:rsidRPr="00F91803">
        <w:rPr>
          <w:rFonts w:ascii="Arial" w:eastAsia="Arial" w:hAnsi="Arial" w:cs="Arial"/>
          <w:sz w:val="22"/>
          <w:szCs w:val="22"/>
        </w:rPr>
        <w:t>i quy</w:t>
      </w:r>
      <w:r w:rsidRPr="00F91803">
        <w:rPr>
          <w:rFonts w:ascii="Arial" w:eastAsia="Arial" w:hAnsi="Arial" w:cs="Arial"/>
          <w:sz w:val="22"/>
          <w:szCs w:val="22"/>
        </w:rPr>
        <w:t>ế</w:t>
      </w:r>
      <w:r w:rsidRPr="00F91803">
        <w:rPr>
          <w:rFonts w:ascii="Arial" w:eastAsia="Arial" w:hAnsi="Arial" w:cs="Arial"/>
          <w:sz w:val="22"/>
          <w:szCs w:val="22"/>
        </w:rPr>
        <w:t>t thi</w:t>
      </w:r>
      <w:r w:rsidRPr="00F91803">
        <w:rPr>
          <w:rFonts w:ascii="Arial" w:eastAsia="Arial" w:hAnsi="Arial" w:cs="Arial"/>
          <w:sz w:val="22"/>
          <w:szCs w:val="22"/>
        </w:rPr>
        <w:t>ế</w:t>
      </w:r>
      <w:r w:rsidRPr="00F91803">
        <w:rPr>
          <w:rFonts w:ascii="Arial" w:eastAsia="Arial" w:hAnsi="Arial" w:cs="Arial"/>
          <w:sz w:val="22"/>
          <w:szCs w:val="22"/>
        </w:rPr>
        <w:t>u an ninh lương th</w:t>
      </w:r>
      <w:r w:rsidRPr="00F91803">
        <w:rPr>
          <w:rFonts w:ascii="Arial" w:eastAsia="Arial" w:hAnsi="Arial" w:cs="Arial"/>
          <w:sz w:val="22"/>
          <w:szCs w:val="22"/>
        </w:rPr>
        <w:t>ự</w:t>
      </w:r>
      <w:r w:rsidRPr="00F91803">
        <w:rPr>
          <w:rFonts w:ascii="Arial" w:eastAsia="Arial" w:hAnsi="Arial" w:cs="Arial"/>
          <w:sz w:val="22"/>
          <w:szCs w:val="22"/>
        </w:rPr>
        <w:t>c, c</w:t>
      </w:r>
      <w:r w:rsidRPr="00F91803">
        <w:rPr>
          <w:rFonts w:ascii="Arial" w:eastAsia="Arial" w:hAnsi="Arial" w:cs="Arial"/>
          <w:sz w:val="22"/>
          <w:szCs w:val="22"/>
        </w:rPr>
        <w:t>ố</w:t>
      </w:r>
      <w:r w:rsidRPr="00F91803">
        <w:rPr>
          <w:rFonts w:ascii="Arial" w:eastAsia="Arial" w:hAnsi="Arial" w:cs="Arial"/>
          <w:sz w:val="22"/>
          <w:szCs w:val="22"/>
        </w:rPr>
        <w:t xml:space="preserve"> v</w:t>
      </w:r>
      <w:r w:rsidRPr="00F91803">
        <w:rPr>
          <w:rFonts w:ascii="Arial" w:eastAsia="Arial" w:hAnsi="Arial" w:cs="Arial"/>
          <w:sz w:val="22"/>
          <w:szCs w:val="22"/>
        </w:rPr>
        <w:t>ấ</w:t>
      </w:r>
      <w:r w:rsidRPr="00F91803">
        <w:rPr>
          <w:rFonts w:ascii="Arial" w:eastAsia="Arial" w:hAnsi="Arial" w:cs="Arial"/>
          <w:sz w:val="22"/>
          <w:szCs w:val="22"/>
        </w:rPr>
        <w:t>n thanh thi</w:t>
      </w:r>
      <w:r w:rsidRPr="00F91803">
        <w:rPr>
          <w:rFonts w:ascii="Arial" w:eastAsia="Arial" w:hAnsi="Arial" w:cs="Arial"/>
          <w:sz w:val="22"/>
          <w:szCs w:val="22"/>
        </w:rPr>
        <w:t>ế</w:t>
      </w:r>
      <w:r w:rsidRPr="00F91803">
        <w:rPr>
          <w:rFonts w:ascii="Arial" w:eastAsia="Arial" w:hAnsi="Arial" w:cs="Arial"/>
          <w:sz w:val="22"/>
          <w:szCs w:val="22"/>
        </w:rPr>
        <w:t>u niên và h</w:t>
      </w:r>
      <w:r w:rsidRPr="00F91803">
        <w:rPr>
          <w:rFonts w:ascii="Arial" w:eastAsia="Arial" w:hAnsi="Arial" w:cs="Arial"/>
          <w:sz w:val="22"/>
          <w:szCs w:val="22"/>
        </w:rPr>
        <w:t>ỗ</w:t>
      </w:r>
      <w:r w:rsidRPr="00F91803">
        <w:rPr>
          <w:rFonts w:ascii="Arial" w:eastAsia="Arial" w:hAnsi="Arial" w:cs="Arial"/>
          <w:sz w:val="22"/>
          <w:szCs w:val="22"/>
        </w:rPr>
        <w:t xml:space="preserve"> tr</w:t>
      </w:r>
      <w:r w:rsidRPr="00F91803">
        <w:rPr>
          <w:rFonts w:ascii="Arial" w:eastAsia="Arial" w:hAnsi="Arial" w:cs="Arial"/>
          <w:sz w:val="22"/>
          <w:szCs w:val="22"/>
        </w:rPr>
        <w:t>ợ</w:t>
      </w:r>
      <w:r w:rsidRPr="00F91803">
        <w:rPr>
          <w:rFonts w:ascii="Arial" w:eastAsia="Arial" w:hAnsi="Arial" w:cs="Arial"/>
          <w:sz w:val="22"/>
          <w:szCs w:val="22"/>
        </w:rPr>
        <w:t xml:space="preserve"> nhà </w:t>
      </w:r>
      <w:r w:rsidRPr="00F91803">
        <w:rPr>
          <w:rFonts w:ascii="Arial" w:eastAsia="Arial" w:hAnsi="Arial" w:cs="Arial"/>
          <w:sz w:val="22"/>
          <w:szCs w:val="22"/>
        </w:rPr>
        <w:t>ở</w:t>
      </w:r>
      <w:r w:rsidRPr="00F91803">
        <w:rPr>
          <w:rFonts w:ascii="Arial" w:eastAsia="Arial" w:hAnsi="Arial" w:cs="Arial"/>
          <w:sz w:val="22"/>
          <w:szCs w:val="22"/>
        </w:rPr>
        <w:t>.</w:t>
      </w:r>
    </w:p>
    <w:p w:rsidR="00FD2FBF" w:rsidRDefault="00F47F78">
      <w:pPr>
        <w:numPr>
          <w:ilvl w:val="0"/>
          <w:numId w:val="1"/>
        </w:num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Eduardo Saenz Hirschfeld, Grupo Picacho, Thành ph</w:t>
      </w:r>
      <w:r>
        <w:rPr>
          <w:rFonts w:ascii="Arial" w:eastAsia="Arial" w:hAnsi="Arial" w:cs="Arial"/>
          <w:b/>
          <w:bCs/>
          <w:sz w:val="22"/>
          <w:szCs w:val="22"/>
        </w:rPr>
        <w:t>ố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Mexico, Mexico: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án “Gi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c mơ xanh” (“Green Dream”)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o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 làm,</w:t>
      </w:r>
      <w:r>
        <w:rPr>
          <w:rFonts w:ascii="Arial" w:eastAsia="Arial" w:hAnsi="Arial" w:cs="Arial"/>
          <w:sz w:val="22"/>
          <w:szCs w:val="22"/>
        </w:rPr>
        <w:t xml:space="preserve"> thúc đ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y giá thu mua công b</w:t>
      </w:r>
      <w:r>
        <w:rPr>
          <w:rFonts w:ascii="Arial" w:eastAsia="Arial" w:hAnsi="Arial" w:cs="Arial"/>
          <w:sz w:val="22"/>
          <w:szCs w:val="22"/>
        </w:rPr>
        <w:t>ằ</w:t>
      </w:r>
      <w:r>
        <w:rPr>
          <w:rFonts w:ascii="Arial" w:eastAsia="Arial" w:hAnsi="Arial" w:cs="Arial"/>
          <w:sz w:val="22"/>
          <w:szCs w:val="22"/>
        </w:rPr>
        <w:t>ng cho nông dân,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phát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môi trư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ng và xã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i.</w:t>
      </w:r>
    </w:p>
    <w:p w:rsidR="00FD2FBF" w:rsidRDefault="00F47F78">
      <w:pPr>
        <w:numPr>
          <w:ilvl w:val="0"/>
          <w:numId w:val="1"/>
        </w:num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Henry Hansel, Hansel Ford Lincoln, Santa Rosa, bang California, Hoa K</w:t>
      </w:r>
      <w:r>
        <w:rPr>
          <w:rFonts w:ascii="Arial" w:eastAsia="Arial" w:hAnsi="Arial" w:cs="Arial"/>
          <w:b/>
          <w:bCs/>
          <w:sz w:val="22"/>
          <w:szCs w:val="22"/>
        </w:rPr>
        <w:t>ỳ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Gia đình Hansel là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ngư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tích c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 d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t các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ng,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y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, ph</w:t>
      </w:r>
      <w:r>
        <w:rPr>
          <w:rFonts w:ascii="Arial" w:eastAsia="Arial" w:hAnsi="Arial" w:cs="Arial"/>
          <w:sz w:val="22"/>
          <w:szCs w:val="22"/>
        </w:rPr>
        <w:t>át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thanh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u niên và c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u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thiên tai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Sonoma.</w:t>
      </w:r>
    </w:p>
    <w:p w:rsidR="00FD2FBF" w:rsidRDefault="00F47F78">
      <w:pPr>
        <w:numPr>
          <w:ilvl w:val="0"/>
          <w:numId w:val="1"/>
        </w:num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Rick Kerlin, Kerlin Motors, Silver Lake, bang Indiana, Hoa K</w:t>
      </w:r>
      <w:r>
        <w:rPr>
          <w:rFonts w:ascii="Arial" w:eastAsia="Arial" w:hAnsi="Arial" w:cs="Arial"/>
          <w:b/>
          <w:bCs/>
          <w:sz w:val="22"/>
          <w:szCs w:val="22"/>
        </w:rPr>
        <w:t>ỳ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Gia đình Kerlin 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kho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ng 1,4 ha đ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xây d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ng trung tâm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i;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khai các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thi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nguy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hư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ng t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kh</w:t>
      </w:r>
      <w:r>
        <w:rPr>
          <w:rFonts w:ascii="Arial" w:eastAsia="Arial" w:hAnsi="Arial" w:cs="Arial"/>
          <w:sz w:val="22"/>
          <w:szCs w:val="22"/>
        </w:rPr>
        <w:t>ỏ</w:t>
      </w:r>
      <w:r>
        <w:rPr>
          <w:rFonts w:ascii="Arial" w:eastAsia="Arial" w:hAnsi="Arial" w:cs="Arial"/>
          <w:sz w:val="22"/>
          <w:szCs w:val="22"/>
        </w:rPr>
        <w:t>e và an sinh xã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i.</w:t>
      </w:r>
    </w:p>
    <w:p w:rsidR="00FD2FBF" w:rsidRDefault="00F47F78">
      <w:pPr>
        <w:numPr>
          <w:ilvl w:val="0"/>
          <w:numId w:val="1"/>
        </w:num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Kent Ritchey, Landers Ford, Collierville, bang Tennessee, Hoa K</w:t>
      </w:r>
      <w:r>
        <w:rPr>
          <w:rFonts w:ascii="Arial" w:eastAsia="Arial" w:hAnsi="Arial" w:cs="Arial"/>
          <w:b/>
          <w:bCs/>
          <w:sz w:val="22"/>
          <w:szCs w:val="22"/>
        </w:rPr>
        <w:t>ỳ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hơn 40 năm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</w:t>
      </w:r>
      <w:r>
        <w:rPr>
          <w:rFonts w:ascii="Arial" w:eastAsia="Arial" w:hAnsi="Arial" w:cs="Arial"/>
          <w:sz w:val="22"/>
          <w:szCs w:val="22"/>
        </w:rPr>
        <w:t>nh cùng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ng, ông Ritchey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o tác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lâu dài cho khu v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Memphis thông qua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tư vào y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và giáo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c.</w:t>
      </w:r>
    </w:p>
    <w:p w:rsidR="00FD2FBF" w:rsidRDefault="00F47F78">
      <w:pPr>
        <w:numPr>
          <w:ilvl w:val="0"/>
          <w:numId w:val="1"/>
        </w:num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Nguy</w:t>
      </w:r>
      <w:r>
        <w:rPr>
          <w:rFonts w:ascii="Arial" w:eastAsia="Arial" w:hAnsi="Arial" w:cs="Arial"/>
          <w:b/>
          <w:bCs/>
          <w:sz w:val="22"/>
          <w:szCs w:val="22"/>
        </w:rPr>
        <w:t>ễ</w:t>
      </w:r>
      <w:r>
        <w:rPr>
          <w:rFonts w:ascii="Arial" w:eastAsia="Arial" w:hAnsi="Arial" w:cs="Arial"/>
          <w:b/>
          <w:bCs/>
          <w:sz w:val="22"/>
          <w:szCs w:val="22"/>
        </w:rPr>
        <w:t>n Qu</w:t>
      </w:r>
      <w:r>
        <w:rPr>
          <w:rFonts w:ascii="Arial" w:eastAsia="Arial" w:hAnsi="Arial" w:cs="Arial"/>
          <w:b/>
          <w:bCs/>
          <w:sz w:val="22"/>
          <w:szCs w:val="22"/>
        </w:rPr>
        <w:t>ỳ</w:t>
      </w:r>
      <w:r>
        <w:rPr>
          <w:rFonts w:ascii="Arial" w:eastAsia="Arial" w:hAnsi="Arial" w:cs="Arial"/>
          <w:b/>
          <w:bCs/>
          <w:sz w:val="22"/>
          <w:szCs w:val="22"/>
        </w:rPr>
        <w:t>nh Châu, Capital Ford, Hà N</w:t>
      </w:r>
      <w:r>
        <w:rPr>
          <w:rFonts w:ascii="Arial" w:eastAsia="Arial" w:hAnsi="Arial" w:cs="Arial"/>
          <w:b/>
          <w:bCs/>
          <w:sz w:val="22"/>
          <w:szCs w:val="22"/>
        </w:rPr>
        <w:t>ộ</w:t>
      </w:r>
      <w:r>
        <w:rPr>
          <w:rFonts w:ascii="Arial" w:eastAsia="Arial" w:hAnsi="Arial" w:cs="Arial"/>
          <w:b/>
          <w:bCs/>
          <w:sz w:val="22"/>
          <w:szCs w:val="22"/>
        </w:rPr>
        <w:t>i, Vi</w:t>
      </w:r>
      <w:r>
        <w:rPr>
          <w:rFonts w:ascii="Arial" w:eastAsia="Arial" w:hAnsi="Arial" w:cs="Arial"/>
          <w:b/>
          <w:bCs/>
          <w:sz w:val="22"/>
          <w:szCs w:val="22"/>
        </w:rPr>
        <w:t>ệ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t Nam: </w:t>
      </w:r>
      <w:r>
        <w:rPr>
          <w:rFonts w:ascii="Arial" w:eastAsia="Arial" w:hAnsi="Arial" w:cs="Arial"/>
          <w:sz w:val="22"/>
          <w:szCs w:val="22"/>
        </w:rPr>
        <w:t>Các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nhân văn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lan t</w:t>
      </w:r>
      <w:r>
        <w:rPr>
          <w:rFonts w:ascii="Arial" w:eastAsia="Arial" w:hAnsi="Arial" w:cs="Arial"/>
          <w:sz w:val="22"/>
          <w:szCs w:val="22"/>
        </w:rPr>
        <w:t>ỏ</w:t>
      </w:r>
      <w:r>
        <w:rPr>
          <w:rFonts w:ascii="Arial" w:eastAsia="Arial" w:hAnsi="Arial" w:cs="Arial"/>
          <w:sz w:val="22"/>
          <w:szCs w:val="22"/>
        </w:rPr>
        <w:t>a trong toàn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lý, t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p trung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môi trư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ng 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p an to</w:t>
      </w:r>
      <w:r>
        <w:rPr>
          <w:rFonts w:ascii="Arial" w:eastAsia="Arial" w:hAnsi="Arial" w:cs="Arial"/>
          <w:sz w:val="22"/>
          <w:szCs w:val="22"/>
        </w:rPr>
        <w:t>àn cho tr</w:t>
      </w:r>
      <w:r>
        <w:rPr>
          <w:rFonts w:ascii="Arial" w:eastAsia="Arial" w:hAnsi="Arial" w:cs="Arial"/>
          <w:sz w:val="22"/>
          <w:szCs w:val="22"/>
        </w:rPr>
        <w:t>ẻ</w:t>
      </w:r>
      <w:r>
        <w:rPr>
          <w:rFonts w:ascii="Arial" w:eastAsia="Arial" w:hAnsi="Arial" w:cs="Arial"/>
          <w:sz w:val="22"/>
          <w:szCs w:val="22"/>
        </w:rPr>
        <w:t xml:space="preserve"> em, cung c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b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y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khi kh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n c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khuy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khích tinh th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tình nguy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cán b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 xml:space="preserve"> nhân viên.</w:t>
      </w:r>
    </w:p>
    <w:p w:rsidR="00FD2FBF" w:rsidRDefault="00F47F78">
      <w:pPr>
        <w:spacing w:after="160"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Các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di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trên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vinh danh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 xml:space="preserve"> trao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t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 xml:space="preserve"> ch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Las Vegas (Hoa K</w:t>
      </w:r>
      <w:r>
        <w:rPr>
          <w:rFonts w:ascii="Arial" w:eastAsia="Arial" w:hAnsi="Arial" w:cs="Arial"/>
          <w:sz w:val="22"/>
          <w:szCs w:val="22"/>
        </w:rPr>
        <w:t>ỳ</w:t>
      </w:r>
      <w:r>
        <w:rPr>
          <w:rFonts w:ascii="Arial" w:eastAsia="Arial" w:hAnsi="Arial" w:cs="Arial"/>
          <w:sz w:val="22"/>
          <w:szCs w:val="22"/>
        </w:rPr>
        <w:t>) vào ngày 3 tháng 2, bên l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ngh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thư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ng niên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Ô tô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gia Hoa K</w:t>
      </w:r>
      <w:r>
        <w:rPr>
          <w:rFonts w:ascii="Arial" w:eastAsia="Arial" w:hAnsi="Arial" w:cs="Arial"/>
          <w:sz w:val="22"/>
          <w:szCs w:val="22"/>
        </w:rPr>
        <w:t>ỳ</w:t>
      </w:r>
      <w:r>
        <w:rPr>
          <w:rFonts w:ascii="Arial" w:eastAsia="Arial" w:hAnsi="Arial" w:cs="Arial"/>
          <w:sz w:val="22"/>
          <w:szCs w:val="22"/>
        </w:rPr>
        <w:t xml:space="preserve"> (National Automobile Dealers Association – NADA). Trong năm 2025, Ford cũng đã ra m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>t sáng ki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“Cùng chung tay d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ng xây” (“Building Together”) trên ph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m vi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u,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ng c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 cam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h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p tác b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 v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gi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Ford,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và các t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 xml:space="preserve"> ch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phi l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i nhu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đ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o tác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tích c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cho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</w:t>
      </w:r>
    </w:p>
    <w:p w:rsidR="00FD2FBF" w:rsidRDefault="00FD2FBF">
      <w:pPr>
        <w:spacing w:line="276" w:lineRule="auto"/>
        <w:jc w:val="both"/>
        <w:rPr>
          <w:color w:val="000000"/>
        </w:rPr>
      </w:pPr>
    </w:p>
    <w:p w:rsidR="00FD2FBF" w:rsidRDefault="00FD2FBF">
      <w:pPr>
        <w:jc w:val="both"/>
        <w:rPr>
          <w:color w:val="000000"/>
        </w:rPr>
      </w:pPr>
    </w:p>
    <w:p w:rsidR="00FD2FBF" w:rsidRDefault="00FD2FBF">
      <w:pPr>
        <w:jc w:val="both"/>
      </w:pPr>
    </w:p>
    <w:sectPr w:rsidR="00FD2FBF">
      <w:headerReference w:type="first" r:id="rId8"/>
      <w:footerReference w:type="first" r:id="rId9"/>
      <w:pgSz w:w="11906" w:h="16838"/>
      <w:pgMar w:top="938" w:right="1286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F78" w:rsidRDefault="00F47F78">
      <w:r>
        <w:separator/>
      </w:r>
    </w:p>
  </w:endnote>
  <w:endnote w:type="continuationSeparator" w:id="0">
    <w:p w:rsidR="00F47F78" w:rsidRDefault="00F4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32A1A34-EC75-4FA7-BCB9-464AAFE441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E023F5D9-43CF-4B90-A89D-BC979DD076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D714A29-6FC2-4847-BDFB-F46A52CE1E0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26B619-C34D-4D93-A0AD-26F7466FC7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FBF" w:rsidRDefault="00FD2F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F78" w:rsidRDefault="00F47F78">
      <w:r>
        <w:separator/>
      </w:r>
    </w:p>
  </w:footnote>
  <w:footnote w:type="continuationSeparator" w:id="0">
    <w:p w:rsidR="00F47F78" w:rsidRDefault="00F47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FBF" w:rsidRDefault="00F47F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483"/>
      </w:tabs>
      <w:ind w:left="360"/>
      <w:rPr>
        <w:color w:val="000000"/>
        <w:sz w:val="36"/>
        <w:szCs w:val="36"/>
        <w:vertAlign w:val="superscript"/>
      </w:rPr>
    </w:pPr>
    <w:r>
      <w:rPr>
        <w:noProof/>
        <w:color w:val="000000"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111125</wp:posOffset>
          </wp:positionH>
          <wp:positionV relativeFrom="margin">
            <wp:posOffset>-608242</wp:posOffset>
          </wp:positionV>
          <wp:extent cx="825500" cy="311150"/>
          <wp:effectExtent l="0" t="0" r="0" b="0"/>
          <wp:wrapSquare wrapText="bothSides" distT="0" distB="0" distL="114300" distR="114300"/>
          <wp:docPr id="38" name="image3.png" descr="A blue logo with white text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ue logo with white text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31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Book Antiqua" w:eastAsia="Book Antiqua" w:hAnsi="Book Antiqua" w:cs="Book Antiqua"/>
        <w:smallCaps/>
        <w:color w:val="000000"/>
        <w:sz w:val="80"/>
        <w:szCs w:val="80"/>
        <w:vertAlign w:val="superscript"/>
      </w:rPr>
      <w:t xml:space="preserve">    News 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1022350</wp:posOffset>
              </wp:positionH>
              <wp:positionV relativeFrom="paragraph">
                <wp:posOffset>76200</wp:posOffset>
              </wp:positionV>
              <wp:extent cx="0" cy="228600"/>
              <wp:effectExtent l="0" t="0" r="0" b="0"/>
              <wp:wrapNone/>
              <wp:docPr id="36" name="Straight Arrow Connecto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5700"/>
                        <a:ext cx="0" cy="2286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ED0557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6" o:spid="_x0000_s1026" type="#_x0000_t32" style="position:absolute;margin-left:80.5pt;margin-top:6pt;width:0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" strokeweight="1pt">
              <v:stroke startarrowwidth="narrow" startarrowlength="short" endarrowwidth="narrow" endarrowlength="shor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27870"/>
    <w:multiLevelType w:val="multilevel"/>
    <w:tmpl w:val="75D009EC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" w15:restartNumberingAfterBreak="0">
    <w:nsid w:val="774026A9"/>
    <w:multiLevelType w:val="multilevel"/>
    <w:tmpl w:val="C2F26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FBF"/>
    <w:rsid w:val="0051532E"/>
    <w:rsid w:val="00A23191"/>
    <w:rsid w:val="00AA70A3"/>
    <w:rsid w:val="00C0440F"/>
    <w:rsid w:val="00EE3DCD"/>
    <w:rsid w:val="00F47F78"/>
    <w:rsid w:val="00F91803"/>
    <w:rsid w:val="00FD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1A3C9"/>
  <w15:docId w15:val="{B8BDA4DE-20FA-9B4C-98AD-87820AA92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20"/>
      <w:outlineLvl w:val="3"/>
    </w:pPr>
    <w:rPr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6168E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C3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3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3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38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528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86C"/>
  </w:style>
  <w:style w:type="paragraph" w:styleId="Footer">
    <w:name w:val="footer"/>
    <w:basedOn w:val="Normal"/>
    <w:link w:val="FooterChar"/>
    <w:unhideWhenUsed/>
    <w:rsid w:val="00E528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5286C"/>
  </w:style>
  <w:style w:type="character" w:styleId="Hyperlink">
    <w:name w:val="Hyperlink"/>
    <w:rsid w:val="00E5286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634AF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75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4B85"/>
    <w:rPr>
      <w:color w:val="800080" w:themeColor="followedHyperlink"/>
      <w:u w:val="single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rjeG73nAM3b3aPxUH7V07kSrxQ==">CgMxLjA4AHIhMXhGSlh3d1JhdExkZklTX2NEMV84dHRNXzc5LWhjMEVX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dcterms:created xsi:type="dcterms:W3CDTF">2025-09-24T16:34:00Z</dcterms:created>
  <dcterms:modified xsi:type="dcterms:W3CDTF">2026-02-06T09:02:00Z</dcterms:modified>
</cp:coreProperties>
</file>