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1295B" w14:textId="77777777" w:rsidR="00EE6716" w:rsidRPr="00734A6B" w:rsidRDefault="00091BD4" w:rsidP="009C08F9">
      <w:pPr>
        <w:spacing w:after="120"/>
        <w:jc w:val="center"/>
      </w:pPr>
      <w:r w:rsidRPr="00734A6B">
        <w:t>THÔNG C</w:t>
      </w:r>
      <w:bookmarkStart w:id="0" w:name="_GoBack"/>
      <w:bookmarkEnd w:id="0"/>
      <w:r w:rsidRPr="00734A6B">
        <w:t>ÁO BÁO CHÍ</w:t>
      </w:r>
    </w:p>
    <w:p w14:paraId="42CC5B14" w14:textId="2A737E6B" w:rsidR="00EE6716" w:rsidRPr="00E058C8" w:rsidRDefault="00091BD4" w:rsidP="009C08F9">
      <w:pPr>
        <w:spacing w:after="120"/>
        <w:jc w:val="center"/>
      </w:pPr>
      <w:r w:rsidRPr="00734A6B">
        <w:rPr>
          <w:b/>
          <w:bCs/>
        </w:rPr>
        <w:t>VINFAST RA MẮT</w:t>
      </w:r>
      <w:r w:rsidR="00E415DA">
        <w:rPr>
          <w:b/>
          <w:bCs/>
          <w:lang w:val="vi-VN"/>
        </w:rPr>
        <w:t xml:space="preserve"> </w:t>
      </w:r>
      <w:r w:rsidRPr="00734A6B">
        <w:rPr>
          <w:b/>
          <w:bCs/>
        </w:rPr>
        <w:t xml:space="preserve">VF 2 </w:t>
      </w:r>
      <w:r w:rsidR="00E058C8">
        <w:rPr>
          <w:b/>
          <w:bCs/>
        </w:rPr>
        <w:t xml:space="preserve">- </w:t>
      </w:r>
      <w:r w:rsidR="00E058C8">
        <w:rPr>
          <w:b/>
          <w:bCs/>
          <w:lang w:val="vi-VN"/>
        </w:rPr>
        <w:t>XE ĐÔ THỊ CỠ NHỎ</w:t>
      </w:r>
      <w:r w:rsidR="002C333A">
        <w:rPr>
          <w:b/>
          <w:bCs/>
        </w:rPr>
        <w:t xml:space="preserve"> GIÁ 188</w:t>
      </w:r>
      <w:r w:rsidR="00E058C8">
        <w:rPr>
          <w:b/>
          <w:bCs/>
        </w:rPr>
        <w:t xml:space="preserve"> TRIỆU ĐỒNG</w:t>
      </w:r>
    </w:p>
    <w:p w14:paraId="34CEF1FF" w14:textId="5C188382" w:rsidR="00EE6716" w:rsidRPr="00E415DA" w:rsidRDefault="00CC607D" w:rsidP="009C08F9">
      <w:pPr>
        <w:spacing w:after="120"/>
        <w:jc w:val="both"/>
        <w:rPr>
          <w:b/>
          <w:bCs/>
          <w:i/>
          <w:iCs/>
          <w:lang w:val="vi-VN"/>
        </w:rPr>
      </w:pPr>
      <w:r>
        <w:rPr>
          <w:b/>
          <w:bCs/>
          <w:i/>
          <w:iCs/>
        </w:rPr>
        <w:t xml:space="preserve">Hà Nội, ngày </w:t>
      </w:r>
      <w:r w:rsidR="00201AB1" w:rsidRPr="00734A6B">
        <w:rPr>
          <w:b/>
          <w:bCs/>
          <w:i/>
          <w:iCs/>
          <w:lang w:val="vi-VN"/>
        </w:rPr>
        <w:t>5</w:t>
      </w:r>
      <w:r w:rsidR="00091BD4" w:rsidRPr="00734A6B">
        <w:rPr>
          <w:b/>
          <w:bCs/>
          <w:i/>
          <w:iCs/>
        </w:rPr>
        <w:t>/7/2026 - VinFast chính thức ra mắt VF 2</w:t>
      </w:r>
      <w:r w:rsidR="00E058C8">
        <w:rPr>
          <w:b/>
          <w:bCs/>
          <w:i/>
          <w:iCs/>
        </w:rPr>
        <w:t xml:space="preserve"> </w:t>
      </w:r>
      <w:r w:rsidR="00246DA7">
        <w:rPr>
          <w:b/>
          <w:bCs/>
          <w:i/>
          <w:iCs/>
        </w:rPr>
        <w:t>-</w:t>
      </w:r>
      <w:r w:rsidR="007F2C62">
        <w:rPr>
          <w:b/>
          <w:bCs/>
          <w:i/>
          <w:iCs/>
          <w:lang w:val="vi-VN"/>
        </w:rPr>
        <w:t xml:space="preserve"> </w:t>
      </w:r>
      <w:r w:rsidR="00246DA7">
        <w:rPr>
          <w:b/>
          <w:bCs/>
          <w:i/>
          <w:iCs/>
        </w:rPr>
        <w:t>dòng xe điện chiến lược hướng đến mục tiêu phổ cập</w:t>
      </w:r>
      <w:r w:rsidR="00091BD4" w:rsidRPr="00734A6B">
        <w:rPr>
          <w:b/>
          <w:bCs/>
          <w:i/>
          <w:iCs/>
        </w:rPr>
        <w:t xml:space="preserve"> </w:t>
      </w:r>
      <w:r w:rsidR="00E058C8">
        <w:rPr>
          <w:b/>
          <w:bCs/>
          <w:i/>
          <w:iCs/>
        </w:rPr>
        <w:t>ô tô</w:t>
      </w:r>
      <w:r w:rsidR="00091BD4" w:rsidRPr="00734A6B">
        <w:rPr>
          <w:b/>
          <w:bCs/>
          <w:i/>
          <w:iCs/>
        </w:rPr>
        <w:t xml:space="preserve"> </w:t>
      </w:r>
      <w:r w:rsidR="00246DA7">
        <w:rPr>
          <w:b/>
          <w:bCs/>
          <w:i/>
          <w:iCs/>
        </w:rPr>
        <w:t>cho người Việt,</w:t>
      </w:r>
      <w:r w:rsidR="00E058C8">
        <w:rPr>
          <w:b/>
          <w:bCs/>
          <w:i/>
          <w:iCs/>
        </w:rPr>
        <w:t xml:space="preserve"> với mức giá chỉ 1</w:t>
      </w:r>
      <w:r w:rsidR="002C333A">
        <w:rPr>
          <w:b/>
          <w:bCs/>
          <w:i/>
          <w:iCs/>
        </w:rPr>
        <w:t>88</w:t>
      </w:r>
      <w:r w:rsidR="00E058C8">
        <w:rPr>
          <w:b/>
          <w:bCs/>
          <w:i/>
          <w:iCs/>
        </w:rPr>
        <w:t xml:space="preserve"> triệu đồng</w:t>
      </w:r>
      <w:r w:rsidR="00A56813">
        <w:rPr>
          <w:b/>
          <w:bCs/>
          <w:i/>
          <w:iCs/>
        </w:rPr>
        <w:t xml:space="preserve"> </w:t>
      </w:r>
      <w:r w:rsidR="00A56813" w:rsidRPr="00A56813">
        <w:rPr>
          <w:b/>
          <w:bCs/>
          <w:i/>
          <w:iCs/>
        </w:rPr>
        <w:t>(gồm pin)</w:t>
      </w:r>
      <w:r w:rsidR="00246DA7">
        <w:rPr>
          <w:b/>
          <w:bCs/>
          <w:i/>
          <w:iCs/>
        </w:rPr>
        <w:t xml:space="preserve">. Xe sở hữu thiết kế </w:t>
      </w:r>
      <w:r w:rsidR="008A167B">
        <w:rPr>
          <w:b/>
          <w:bCs/>
          <w:i/>
          <w:iCs/>
        </w:rPr>
        <w:t>năng động</w:t>
      </w:r>
      <w:r w:rsidR="00FD60A8">
        <w:rPr>
          <w:b/>
          <w:bCs/>
          <w:i/>
          <w:iCs/>
        </w:rPr>
        <w:t xml:space="preserve"> 2 cửa - 4 chỗ ngồi</w:t>
      </w:r>
      <w:r w:rsidR="008A167B">
        <w:rPr>
          <w:b/>
          <w:bCs/>
          <w:i/>
          <w:iCs/>
        </w:rPr>
        <w:t xml:space="preserve">, </w:t>
      </w:r>
      <w:r w:rsidR="00E058C8">
        <w:rPr>
          <w:b/>
          <w:bCs/>
          <w:i/>
          <w:iCs/>
        </w:rPr>
        <w:t xml:space="preserve">là lựa chọn </w:t>
      </w:r>
      <w:r w:rsidR="00FD60A8">
        <w:rPr>
          <w:b/>
          <w:bCs/>
          <w:i/>
          <w:iCs/>
        </w:rPr>
        <w:t xml:space="preserve">an toàn - tiện nghi </w:t>
      </w:r>
      <w:r w:rsidR="00507B27">
        <w:rPr>
          <w:b/>
          <w:bCs/>
          <w:i/>
          <w:iCs/>
        </w:rPr>
        <w:t>t</w:t>
      </w:r>
      <w:r w:rsidR="00E058C8">
        <w:rPr>
          <w:b/>
          <w:bCs/>
          <w:i/>
          <w:iCs/>
        </w:rPr>
        <w:t xml:space="preserve">hay thế </w:t>
      </w:r>
      <w:r w:rsidR="00507B27">
        <w:rPr>
          <w:b/>
          <w:bCs/>
          <w:i/>
          <w:iCs/>
        </w:rPr>
        <w:t xml:space="preserve">cho </w:t>
      </w:r>
      <w:r w:rsidR="00E058C8">
        <w:rPr>
          <w:b/>
          <w:bCs/>
          <w:i/>
          <w:iCs/>
        </w:rPr>
        <w:t>xe máy</w:t>
      </w:r>
      <w:r w:rsidR="00507B27">
        <w:rPr>
          <w:b/>
          <w:bCs/>
          <w:i/>
          <w:iCs/>
        </w:rPr>
        <w:t>, góp phần</w:t>
      </w:r>
      <w:r w:rsidR="00FD60A8">
        <w:rPr>
          <w:b/>
          <w:bCs/>
          <w:i/>
          <w:iCs/>
        </w:rPr>
        <w:t xml:space="preserve"> nâng cao chất lượng</w:t>
      </w:r>
      <w:r w:rsidR="00507B27">
        <w:rPr>
          <w:b/>
          <w:bCs/>
          <w:i/>
          <w:iCs/>
        </w:rPr>
        <w:t xml:space="preserve"> </w:t>
      </w:r>
      <w:r w:rsidR="00FD60A8">
        <w:rPr>
          <w:b/>
          <w:bCs/>
          <w:i/>
          <w:iCs/>
        </w:rPr>
        <w:t xml:space="preserve">sống </w:t>
      </w:r>
      <w:r w:rsidR="00507B27">
        <w:rPr>
          <w:b/>
          <w:bCs/>
          <w:i/>
          <w:iCs/>
        </w:rPr>
        <w:t xml:space="preserve">cho </w:t>
      </w:r>
      <w:r w:rsidR="00A56813">
        <w:rPr>
          <w:b/>
          <w:bCs/>
          <w:i/>
          <w:iCs/>
        </w:rPr>
        <w:t>cư dân đô thị</w:t>
      </w:r>
      <w:r w:rsidR="009B7B7C">
        <w:rPr>
          <w:b/>
          <w:bCs/>
          <w:i/>
          <w:iCs/>
        </w:rPr>
        <w:t>.</w:t>
      </w:r>
    </w:p>
    <w:p w14:paraId="0226946A" w14:textId="485FEA71" w:rsidR="000D64D8" w:rsidRDefault="00091BD4" w:rsidP="008A167B">
      <w:pPr>
        <w:spacing w:after="120"/>
        <w:jc w:val="both"/>
      </w:pPr>
      <w:r w:rsidRPr="00734A6B">
        <w:t xml:space="preserve">VF 2 </w:t>
      </w:r>
      <w:r w:rsidR="00001771">
        <w:t>là</w:t>
      </w:r>
      <w:r w:rsidR="00001771" w:rsidRPr="00CD5B31">
        <w:t xml:space="preserve"> </w:t>
      </w:r>
      <w:r w:rsidR="00FD60A8">
        <w:t>mẫu xe đô thị cỡ nhỏ dành cho khách hàng cá nhân</w:t>
      </w:r>
      <w:r w:rsidR="002C7998">
        <w:t>, được VinFast tinh chỉnh, tối ưu từ phiên bản Minio Green</w:t>
      </w:r>
      <w:r w:rsidR="00FD60A8">
        <w:t xml:space="preserve">, </w:t>
      </w:r>
      <w:r w:rsidR="008A167B">
        <w:t xml:space="preserve">với </w:t>
      </w:r>
      <w:r w:rsidR="000D64D8">
        <w:t>thiết kế gọn</w:t>
      </w:r>
      <w:r w:rsidR="009B7B7C">
        <w:t xml:space="preserve"> gàng</w:t>
      </w:r>
      <w:r w:rsidR="008A167B">
        <w:t>,</w:t>
      </w:r>
      <w:r w:rsidR="000D64D8">
        <w:t xml:space="preserve"> </w:t>
      </w:r>
      <w:r w:rsidR="00A56813">
        <w:t>linh hoạt</w:t>
      </w:r>
      <w:r w:rsidR="009B7B7C">
        <w:t>,</w:t>
      </w:r>
      <w:r w:rsidR="00A56813">
        <w:t xml:space="preserve"> </w:t>
      </w:r>
      <w:r w:rsidR="00507B27">
        <w:t>phù hợp di chuyển trong</w:t>
      </w:r>
      <w:r w:rsidR="000D64D8">
        <w:t xml:space="preserve"> nhữn</w:t>
      </w:r>
      <w:r w:rsidR="008A167B">
        <w:t xml:space="preserve">g tuyến phố nội đô nhỏ hẹp, </w:t>
      </w:r>
      <w:r w:rsidR="000D64D8">
        <w:t>đông đúc</w:t>
      </w:r>
      <w:r w:rsidR="008A167B">
        <w:t>.</w:t>
      </w:r>
    </w:p>
    <w:p w14:paraId="7485BA33" w14:textId="58EE97CE" w:rsidR="008A167B" w:rsidRDefault="00983E88" w:rsidP="009C08F9">
      <w:pPr>
        <w:spacing w:after="120"/>
        <w:jc w:val="both"/>
      </w:pPr>
      <w:r>
        <w:t xml:space="preserve">Xe </w:t>
      </w:r>
      <w:r w:rsidR="008A167B">
        <w:t>có</w:t>
      </w:r>
      <w:r w:rsidR="00091BD4" w:rsidRPr="00734A6B">
        <w:t xml:space="preserve"> kích thước tổng thể </w:t>
      </w:r>
      <w:r>
        <w:t>D</w:t>
      </w:r>
      <w:r w:rsidR="00091BD4" w:rsidRPr="00734A6B">
        <w:t xml:space="preserve">ài x </w:t>
      </w:r>
      <w:r>
        <w:t>R</w:t>
      </w:r>
      <w:r w:rsidR="00091BD4" w:rsidRPr="00734A6B">
        <w:t xml:space="preserve">ộng x </w:t>
      </w:r>
      <w:r>
        <w:t>C</w:t>
      </w:r>
      <w:r w:rsidR="00091BD4" w:rsidRPr="00734A6B">
        <w:t>ao</w:t>
      </w:r>
      <w:r w:rsidR="00001771" w:rsidRPr="00CD5B31">
        <w:t xml:space="preserve"> lần lượt</w:t>
      </w:r>
      <w:r>
        <w:t xml:space="preserve"> là</w:t>
      </w:r>
      <w:r w:rsidR="00091BD4" w:rsidRPr="00734A6B">
        <w:t xml:space="preserve"> 3.090 x 1.496 x 1.663,2 </w:t>
      </w:r>
      <w:r>
        <w:t>(</w:t>
      </w:r>
      <w:r w:rsidR="00091BD4" w:rsidRPr="00734A6B">
        <w:t>mm</w:t>
      </w:r>
      <w:r>
        <w:t>),</w:t>
      </w:r>
      <w:r w:rsidR="00091BD4" w:rsidRPr="00734A6B">
        <w:t xml:space="preserve"> </w:t>
      </w:r>
      <w:r w:rsidR="007F2C62">
        <w:t>trục</w:t>
      </w:r>
      <w:r w:rsidR="007F2C62" w:rsidRPr="00CD5B31">
        <w:t xml:space="preserve"> </w:t>
      </w:r>
      <w:r w:rsidR="00091BD4" w:rsidRPr="00734A6B">
        <w:t>cơ sở</w:t>
      </w:r>
      <w:r>
        <w:t xml:space="preserve"> dài</w:t>
      </w:r>
      <w:r w:rsidR="00091BD4" w:rsidRPr="00734A6B">
        <w:t xml:space="preserve"> 2.065 mm</w:t>
      </w:r>
      <w:r w:rsidR="00A56813">
        <w:t>, được thiết kế thông minh để</w:t>
      </w:r>
      <w:r w:rsidR="008A167B">
        <w:t xml:space="preserve"> </w:t>
      </w:r>
      <w:r w:rsidR="00A56813">
        <w:t xml:space="preserve">vừa </w:t>
      </w:r>
      <w:r w:rsidR="008A167B">
        <w:t>tối ưu vận hành</w:t>
      </w:r>
      <w:r w:rsidR="00A56813">
        <w:t xml:space="preserve">, vừa </w:t>
      </w:r>
      <w:r w:rsidR="00CD5B31">
        <w:t xml:space="preserve">đủ </w:t>
      </w:r>
      <w:r w:rsidR="00971C3A">
        <w:t>rộng rãi</w:t>
      </w:r>
      <w:r w:rsidR="00CD5B31">
        <w:t xml:space="preserve"> cho 4 người ngồi</w:t>
      </w:r>
      <w:r>
        <w:t>.</w:t>
      </w:r>
    </w:p>
    <w:p w14:paraId="42F229FE" w14:textId="4F5F54DF" w:rsidR="00A56813" w:rsidRDefault="009B7B7C" w:rsidP="00A56813">
      <w:pPr>
        <w:spacing w:after="120"/>
        <w:jc w:val="both"/>
      </w:pPr>
      <w:r>
        <w:t>VinFast</w:t>
      </w:r>
      <w:r w:rsidR="003660B4">
        <w:t xml:space="preserve"> V</w:t>
      </w:r>
      <w:r w:rsidR="00A56813">
        <w:t xml:space="preserve">F 2 </w:t>
      </w:r>
      <w:r w:rsidR="003660B4">
        <w:t>sở hữu</w:t>
      </w:r>
      <w:r w:rsidR="008A167B">
        <w:t xml:space="preserve"> </w:t>
      </w:r>
      <w:r w:rsidR="00A56813">
        <w:t>diện mạo</w:t>
      </w:r>
      <w:r w:rsidR="003660B4">
        <w:t xml:space="preserve"> ấn tượng với </w:t>
      </w:r>
      <w:r w:rsidR="00A56813">
        <w:t>nhiều chi tiết phá cách</w:t>
      </w:r>
      <w:r w:rsidR="003660B4">
        <w:t>,</w:t>
      </w:r>
      <w:r w:rsidR="00A56813">
        <w:t xml:space="preserve"> tạo điểm nhấn như </w:t>
      </w:r>
      <w:r w:rsidR="00971C3A">
        <w:t xml:space="preserve">cụm đèn LED </w:t>
      </w:r>
      <w:r w:rsidR="008F101B">
        <w:t xml:space="preserve">chiếu sáng </w:t>
      </w:r>
      <w:r w:rsidR="00971C3A">
        <w:t xml:space="preserve">phía trước, </w:t>
      </w:r>
      <w:r w:rsidR="008F101B">
        <w:t>bộ la-zăng 13 inch khơi gợi cảm hứng cho những ý tưởng cá nhân hóa</w:t>
      </w:r>
      <w:r w:rsidR="00A56813">
        <w:t>… Công năng</w:t>
      </w:r>
      <w:r w:rsidR="003660B4">
        <w:t xml:space="preserve"> được trang bị</w:t>
      </w:r>
      <w:r w:rsidR="00A56813">
        <w:t xml:space="preserve"> hiện đại với</w:t>
      </w:r>
      <w:r w:rsidR="008F101B">
        <w:t xml:space="preserve"> màn </w:t>
      </w:r>
      <w:r w:rsidR="008F101B" w:rsidRPr="00734A6B">
        <w:t>hình thông tin 7 inch</w:t>
      </w:r>
      <w:r>
        <w:t xml:space="preserve"> sau vô lăng</w:t>
      </w:r>
      <w:r w:rsidR="008F101B" w:rsidRPr="00734A6B">
        <w:t>, hệ thống điều hòa, ghế lái chỉnh cơ 4 hướng cùng 2 loa tích hợp radio</w:t>
      </w:r>
      <w:r w:rsidR="008F101B">
        <w:t xml:space="preserve"> FM</w:t>
      </w:r>
      <w:r w:rsidR="00A56813">
        <w:t>…</w:t>
      </w:r>
      <w:r>
        <w:t>, giúp</w:t>
      </w:r>
      <w:r w:rsidR="00A56813">
        <w:t xml:space="preserve"> biến </w:t>
      </w:r>
      <w:r w:rsidR="008F101B">
        <w:t>mọi hành trình</w:t>
      </w:r>
      <w:r w:rsidR="00CD5B31">
        <w:t xml:space="preserve"> thành </w:t>
      </w:r>
      <w:r w:rsidR="00A56813">
        <w:t xml:space="preserve">những </w:t>
      </w:r>
      <w:r w:rsidR="00CD5B31">
        <w:t xml:space="preserve">trải nghiệm ngập tràn niềm vui và </w:t>
      </w:r>
      <w:r w:rsidR="00A56813">
        <w:t>sự thoải mái.</w:t>
      </w:r>
    </w:p>
    <w:p w14:paraId="1E4AB944" w14:textId="0E65769F" w:rsidR="00A56813" w:rsidRDefault="003660B4" w:rsidP="00A56813">
      <w:pPr>
        <w:spacing w:after="120"/>
        <w:jc w:val="both"/>
      </w:pPr>
      <w:r>
        <w:t>Xe có</w:t>
      </w:r>
      <w:r w:rsidR="00A56813">
        <w:t xml:space="preserve"> động cơ</w:t>
      </w:r>
      <w:r w:rsidR="00091BD4" w:rsidRPr="00734A6B">
        <w:t xml:space="preserve"> điện dẫn động cầu sau</w:t>
      </w:r>
      <w:r w:rsidR="00A56813">
        <w:t xml:space="preserve">, </w:t>
      </w:r>
      <w:r w:rsidR="00091BD4" w:rsidRPr="00734A6B">
        <w:t>công suất tối đa 30 kW, mô-men xoắn cực đại 65 Nm, tốc độ tối đa 80 km/h cùng hai chế độ lái Eco và Normal. Bộ pin dung lượng khả dụng 18,3 kWh cho quãng đường</w:t>
      </w:r>
      <w:r w:rsidR="00091BD4">
        <w:t xml:space="preserve"> di chuyển</w:t>
      </w:r>
      <w:r w:rsidR="00091BD4" w:rsidRPr="00734A6B">
        <w:t xml:space="preserve"> tới 210 km sau mỗi lần sạc</w:t>
      </w:r>
      <w:r w:rsidR="00091BD4">
        <w:t xml:space="preserve"> đầy</w:t>
      </w:r>
      <w:r w:rsidR="00091BD4" w:rsidRPr="00734A6B">
        <w:t xml:space="preserve"> (</w:t>
      </w:r>
      <w:r w:rsidR="00091BD4">
        <w:t xml:space="preserve">theo tiêu </w:t>
      </w:r>
      <w:r w:rsidR="00091BD4" w:rsidRPr="00734A6B">
        <w:t>chuẩn NEDC)</w:t>
      </w:r>
      <w:r w:rsidR="00001771">
        <w:rPr>
          <w:lang w:val="vi-VN"/>
        </w:rPr>
        <w:t>. V</w:t>
      </w:r>
      <w:r w:rsidR="00091BD4" w:rsidRPr="00734A6B">
        <w:t xml:space="preserve">ới công suất sạc </w:t>
      </w:r>
      <w:r w:rsidR="009B7B7C">
        <w:t xml:space="preserve">nhanh </w:t>
      </w:r>
      <w:r w:rsidR="00091BD4" w:rsidRPr="00734A6B">
        <w:t xml:space="preserve">tối đa từ 24 kW, </w:t>
      </w:r>
      <w:r>
        <w:t xml:space="preserve">VF 2 </w:t>
      </w:r>
      <w:r w:rsidR="00091BD4" w:rsidRPr="00734A6B">
        <w:t>chỉ mất khoảng 34 phút để sạc từ 10% lên 70%</w:t>
      </w:r>
      <w:r w:rsidR="009B7B7C">
        <w:t xml:space="preserve"> pin</w:t>
      </w:r>
      <w:r w:rsidR="00091BD4" w:rsidRPr="00734A6B">
        <w:t>.</w:t>
      </w:r>
    </w:p>
    <w:p w14:paraId="28E3A1F3" w14:textId="726E075A" w:rsidR="00EE6716" w:rsidRDefault="00A56813" w:rsidP="00A56813">
      <w:pPr>
        <w:spacing w:after="120"/>
        <w:jc w:val="both"/>
      </w:pPr>
      <w:r>
        <w:t xml:space="preserve">Các tính năng an toàn trên </w:t>
      </w:r>
      <w:r w:rsidR="00091BD4" w:rsidRPr="00734A6B">
        <w:t>VF 2</w:t>
      </w:r>
      <w:r w:rsidR="00091BD4">
        <w:t xml:space="preserve"> </w:t>
      </w:r>
      <w:r>
        <w:t xml:space="preserve">cũng rất được chú trọng. Xe </w:t>
      </w:r>
      <w:r w:rsidR="00091BD4">
        <w:t>được</w:t>
      </w:r>
      <w:r w:rsidR="007F2C62">
        <w:rPr>
          <w:lang w:val="vi-VN"/>
        </w:rPr>
        <w:t xml:space="preserve"> trang bị </w:t>
      </w:r>
      <w:r w:rsidR="00091BD4" w:rsidRPr="00734A6B">
        <w:t xml:space="preserve">túi khí cho người lái cùng loạt công nghệ hỗ trợ như chống bó cứng phanh ABS, kiểm soát lực kéo TCS và phân phối lực phanh điện tử EBD. Hệ thống treo MacPherson ở cả cầu trước và cầu sau </w:t>
      </w:r>
      <w:r>
        <w:t>cho</w:t>
      </w:r>
      <w:r w:rsidR="00091BD4" w:rsidRPr="00734A6B">
        <w:t xml:space="preserve"> cảm giác lái êm ái</w:t>
      </w:r>
      <w:r w:rsidR="008F101B">
        <w:t xml:space="preserve"> và</w:t>
      </w:r>
      <w:r w:rsidR="00091BD4" w:rsidRPr="00734A6B">
        <w:t xml:space="preserve"> ổn định.</w:t>
      </w:r>
    </w:p>
    <w:p w14:paraId="11A2F039" w14:textId="1890CA3A" w:rsidR="008F101B" w:rsidRDefault="00A56813" w:rsidP="003660B4">
      <w:pPr>
        <w:spacing w:after="120"/>
        <w:jc w:val="both"/>
      </w:pPr>
      <w:r>
        <w:t xml:space="preserve">Đặc biệt, </w:t>
      </w:r>
      <w:r w:rsidR="003660B4">
        <w:t>VF 2</w:t>
      </w:r>
      <w:r>
        <w:t xml:space="preserve"> chỉ</w:t>
      </w:r>
      <w:r w:rsidR="00091BD4">
        <w:t xml:space="preserve"> </w:t>
      </w:r>
      <w:r w:rsidR="003660B4">
        <w:t xml:space="preserve">có </w:t>
      </w:r>
      <w:r w:rsidR="00091BD4">
        <w:t>giá 1</w:t>
      </w:r>
      <w:r w:rsidR="002C333A">
        <w:t>88</w:t>
      </w:r>
      <w:r w:rsidR="00091BD4">
        <w:t xml:space="preserve"> triệu đồng (bao gồm pin), đồng thời được miễn phí sạc pin </w:t>
      </w:r>
      <w:r w:rsidR="009C08F9">
        <w:t>1</w:t>
      </w:r>
      <w:r w:rsidR="00091BD4">
        <w:t>0 lần/tháng tại các trạm sạc công cộng V-Green trên toàn quốc đến hết ngày 10/2/2029.</w:t>
      </w:r>
      <w:r w:rsidR="008F101B">
        <w:t xml:space="preserve"> Với chi phí sở hữu chỉ tương đương một mẫu xe máy cao cấp cùng công năng sử dụng và các công nghệ an toàn của một mẫu ô tô điện thông minh, VinFast VF 2 là lựa chọn </w:t>
      </w:r>
      <w:r>
        <w:t xml:space="preserve">an toàn và tiện nghi, </w:t>
      </w:r>
      <w:r w:rsidR="003660B4" w:rsidRPr="003660B4">
        <w:rPr>
          <w:iCs/>
        </w:rPr>
        <w:t>phù hợp với mọi người, mọi nhà</w:t>
      </w:r>
      <w:r w:rsidR="003660B4">
        <w:rPr>
          <w:iCs/>
        </w:rPr>
        <w:t>,</w:t>
      </w:r>
      <w:r w:rsidR="003660B4" w:rsidRPr="003660B4">
        <w:rPr>
          <w:iCs/>
        </w:rPr>
        <w:t xml:space="preserve"> </w:t>
      </w:r>
      <w:r>
        <w:t xml:space="preserve">góp phần </w:t>
      </w:r>
      <w:r w:rsidR="008F101B">
        <w:t xml:space="preserve">nâng tầm </w:t>
      </w:r>
      <w:r>
        <w:t>chất lượng</w:t>
      </w:r>
      <w:r w:rsidR="008F101B">
        <w:t xml:space="preserve"> sống</w:t>
      </w:r>
      <w:r>
        <w:t xml:space="preserve"> cho cư dân đô thị</w:t>
      </w:r>
      <w:r w:rsidR="009B7B7C">
        <w:t xml:space="preserve"> và giảm thiểu ô nhiễm nội đô.</w:t>
      </w:r>
    </w:p>
    <w:p w14:paraId="32E68530" w14:textId="77777777" w:rsidR="00091BD4" w:rsidRPr="00091BD4" w:rsidRDefault="00091BD4" w:rsidP="009C08F9">
      <w:pPr>
        <w:spacing w:after="120"/>
        <w:jc w:val="both"/>
      </w:pPr>
      <w:r>
        <w:t>VinFast sẽ chính thức nhận đặt cọc cho VF 2 từ ngày 15/7/2026, với mức ưu đãi 8 triệu đồng/xe cho các khách hàng đặt cọc trong 3 ngày vàng 15-17/7/2026. Phí đặt cọc là 10 triệu đồng/xe, không hoàn hủy, chỉ được chuyển nhượng cho người thân trong gia đình gồm bố mẹ, vợ/chồng, con cái, anh chị em ruột hoặc công ty do các cá nhân này đứng tên.</w:t>
      </w:r>
    </w:p>
    <w:p w14:paraId="50904B0B" w14:textId="77777777" w:rsidR="000D64D8" w:rsidRDefault="00091BD4" w:rsidP="009C08F9">
      <w:pPr>
        <w:spacing w:after="120"/>
        <w:jc w:val="both"/>
      </w:pPr>
      <w:r>
        <w:t>Dự kiến, những chiếc VinFast VF 2 đầu tiên sẽ được bàn giao cho khách hàng trong tháng 9/2026./.</w:t>
      </w:r>
    </w:p>
    <w:sectPr w:rsidR="000D64D8" w:rsidSect="009B7B7C">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465DA" w14:textId="77777777" w:rsidR="009F5043" w:rsidRDefault="009F5043" w:rsidP="003660B4">
      <w:r>
        <w:separator/>
      </w:r>
    </w:p>
  </w:endnote>
  <w:endnote w:type="continuationSeparator" w:id="0">
    <w:p w14:paraId="52E3CD23" w14:textId="77777777" w:rsidR="009F5043" w:rsidRDefault="009F5043" w:rsidP="0036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D6BF5" w14:textId="77777777" w:rsidR="009F5043" w:rsidRDefault="009F5043" w:rsidP="003660B4">
      <w:r>
        <w:separator/>
      </w:r>
    </w:p>
  </w:footnote>
  <w:footnote w:type="continuationSeparator" w:id="0">
    <w:p w14:paraId="190A7B0E" w14:textId="77777777" w:rsidR="009F5043" w:rsidRDefault="009F5043" w:rsidP="00366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3FD2"/>
    <w:multiLevelType w:val="hybridMultilevel"/>
    <w:tmpl w:val="2E24608A"/>
    <w:lvl w:ilvl="0" w:tplc="1CA68AAE">
      <w:start w:val="1"/>
      <w:numFmt w:val="bullet"/>
      <w:lvlText w:val="●"/>
      <w:lvlJc w:val="left"/>
      <w:pPr>
        <w:ind w:left="720" w:hanging="360"/>
      </w:pPr>
    </w:lvl>
    <w:lvl w:ilvl="1" w:tplc="9D0659FA">
      <w:start w:val="1"/>
      <w:numFmt w:val="bullet"/>
      <w:lvlText w:val="○"/>
      <w:lvlJc w:val="left"/>
      <w:pPr>
        <w:ind w:left="1440" w:hanging="360"/>
      </w:pPr>
    </w:lvl>
    <w:lvl w:ilvl="2" w:tplc="2216E994">
      <w:start w:val="1"/>
      <w:numFmt w:val="bullet"/>
      <w:lvlText w:val="■"/>
      <w:lvlJc w:val="left"/>
      <w:pPr>
        <w:ind w:left="2160" w:hanging="360"/>
      </w:pPr>
    </w:lvl>
    <w:lvl w:ilvl="3" w:tplc="866E8DBA">
      <w:start w:val="1"/>
      <w:numFmt w:val="bullet"/>
      <w:lvlText w:val="●"/>
      <w:lvlJc w:val="left"/>
      <w:pPr>
        <w:ind w:left="2880" w:hanging="360"/>
      </w:pPr>
    </w:lvl>
    <w:lvl w:ilvl="4" w:tplc="B93CCA8E">
      <w:start w:val="1"/>
      <w:numFmt w:val="bullet"/>
      <w:lvlText w:val="○"/>
      <w:lvlJc w:val="left"/>
      <w:pPr>
        <w:ind w:left="3600" w:hanging="360"/>
      </w:pPr>
    </w:lvl>
    <w:lvl w:ilvl="5" w:tplc="29B674DE">
      <w:start w:val="1"/>
      <w:numFmt w:val="bullet"/>
      <w:lvlText w:val="■"/>
      <w:lvlJc w:val="left"/>
      <w:pPr>
        <w:ind w:left="4320" w:hanging="360"/>
      </w:pPr>
    </w:lvl>
    <w:lvl w:ilvl="6" w:tplc="FDE27786">
      <w:start w:val="1"/>
      <w:numFmt w:val="bullet"/>
      <w:lvlText w:val="●"/>
      <w:lvlJc w:val="left"/>
      <w:pPr>
        <w:ind w:left="5040" w:hanging="360"/>
      </w:pPr>
    </w:lvl>
    <w:lvl w:ilvl="7" w:tplc="D5A6F694">
      <w:start w:val="1"/>
      <w:numFmt w:val="bullet"/>
      <w:lvlText w:val="●"/>
      <w:lvlJc w:val="left"/>
      <w:pPr>
        <w:ind w:left="5760" w:hanging="360"/>
      </w:pPr>
    </w:lvl>
    <w:lvl w:ilvl="8" w:tplc="1A3CDF4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16"/>
    <w:rsid w:val="00001771"/>
    <w:rsid w:val="00023589"/>
    <w:rsid w:val="00091BD4"/>
    <w:rsid w:val="000D64D8"/>
    <w:rsid w:val="001235EA"/>
    <w:rsid w:val="00201AB1"/>
    <w:rsid w:val="00235866"/>
    <w:rsid w:val="00246DA7"/>
    <w:rsid w:val="002C333A"/>
    <w:rsid w:val="002C7998"/>
    <w:rsid w:val="003660B4"/>
    <w:rsid w:val="00392C96"/>
    <w:rsid w:val="00507B27"/>
    <w:rsid w:val="00734A6B"/>
    <w:rsid w:val="007F2C62"/>
    <w:rsid w:val="007F392A"/>
    <w:rsid w:val="008532C1"/>
    <w:rsid w:val="008A167B"/>
    <w:rsid w:val="008F101B"/>
    <w:rsid w:val="00971C3A"/>
    <w:rsid w:val="00983E88"/>
    <w:rsid w:val="009B7B7C"/>
    <w:rsid w:val="009C08F9"/>
    <w:rsid w:val="009F5043"/>
    <w:rsid w:val="00A56813"/>
    <w:rsid w:val="00A64E00"/>
    <w:rsid w:val="00AD07E8"/>
    <w:rsid w:val="00AF62F3"/>
    <w:rsid w:val="00B42F45"/>
    <w:rsid w:val="00C266B6"/>
    <w:rsid w:val="00CC607D"/>
    <w:rsid w:val="00CD5B31"/>
    <w:rsid w:val="00E058C8"/>
    <w:rsid w:val="00E415DA"/>
    <w:rsid w:val="00EE6716"/>
    <w:rsid w:val="00FD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348C4"/>
  <w15:docId w15:val="{59B30281-A957-8446-81AE-1DE0772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0D64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42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Doan Dang Anh Linh (Vingroup_Head of PR Department - Industry &amp; Technology)</cp:lastModifiedBy>
  <cp:revision>7</cp:revision>
  <dcterms:created xsi:type="dcterms:W3CDTF">2026-07-04T04:46:00Z</dcterms:created>
  <dcterms:modified xsi:type="dcterms:W3CDTF">2026-07-04T13:43:00Z</dcterms:modified>
</cp:coreProperties>
</file>