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0EB43" w14:textId="582E2126" w:rsidR="009E3FD9" w:rsidRPr="0044040E" w:rsidRDefault="00AE7FB5" w:rsidP="00DE771B">
      <w:pPr>
        <w:spacing w:after="120"/>
        <w:jc w:val="center"/>
        <w:outlineLvl w:val="0"/>
        <w:rPr>
          <w:kern w:val="36"/>
          <w:sz w:val="32"/>
          <w:szCs w:val="32"/>
          <w:lang w:val="vi-VN"/>
        </w:rPr>
      </w:pPr>
      <w:r w:rsidRPr="0044040E">
        <w:rPr>
          <w:kern w:val="36"/>
          <w:sz w:val="32"/>
          <w:szCs w:val="32"/>
          <w:lang w:val="vi-VN"/>
        </w:rPr>
        <w:t>THÔNG CÁO BÁO CHÍ</w:t>
      </w:r>
    </w:p>
    <w:p w14:paraId="1AA8EAB8" w14:textId="4342726F" w:rsidR="00AE7FB5" w:rsidRPr="0044040E" w:rsidRDefault="00AE7FB5" w:rsidP="00DE771B">
      <w:pPr>
        <w:spacing w:after="120"/>
        <w:jc w:val="center"/>
        <w:outlineLvl w:val="0"/>
        <w:rPr>
          <w:b/>
          <w:bCs/>
          <w:kern w:val="36"/>
          <w:sz w:val="32"/>
          <w:szCs w:val="32"/>
          <w:lang w:val="vi-VN"/>
        </w:rPr>
      </w:pPr>
      <w:r w:rsidRPr="0044040E">
        <w:rPr>
          <w:b/>
          <w:bCs/>
          <w:kern w:val="36"/>
          <w:sz w:val="32"/>
          <w:szCs w:val="32"/>
          <w:lang w:val="vi-VN"/>
        </w:rPr>
        <w:t>VINFAST GHI NHẬN DOANH THU QUÝ II TĂNG TRƯỞNG HƠN 85% SO VỚI CÙNG KỲ NĂM 2025</w:t>
      </w:r>
    </w:p>
    <w:p w14:paraId="4E1E3AF0" w14:textId="7BE0A717" w:rsidR="009E3FD9" w:rsidRPr="0044040E" w:rsidRDefault="009E3FD9" w:rsidP="00DE771B">
      <w:pPr>
        <w:spacing w:after="120"/>
        <w:jc w:val="both"/>
        <w:rPr>
          <w:b/>
          <w:bCs/>
          <w:i/>
          <w:iCs/>
          <w:sz w:val="32"/>
          <w:szCs w:val="32"/>
        </w:rPr>
      </w:pPr>
      <w:r w:rsidRPr="0044040E">
        <w:rPr>
          <w:b/>
          <w:bCs/>
          <w:i/>
          <w:iCs/>
          <w:sz w:val="32"/>
          <w:szCs w:val="32"/>
        </w:rPr>
        <w:t>Singapore, ngày 19</w:t>
      </w:r>
      <w:r w:rsidRPr="0044040E">
        <w:rPr>
          <w:b/>
          <w:bCs/>
          <w:i/>
          <w:iCs/>
          <w:sz w:val="32"/>
          <w:szCs w:val="32"/>
          <w:lang w:val="vi-VN"/>
        </w:rPr>
        <w:t>/</w:t>
      </w:r>
      <w:r w:rsidRPr="0044040E">
        <w:rPr>
          <w:b/>
          <w:bCs/>
          <w:i/>
          <w:iCs/>
          <w:sz w:val="32"/>
          <w:szCs w:val="32"/>
        </w:rPr>
        <w:t>10</w:t>
      </w:r>
      <w:r w:rsidRPr="0044040E">
        <w:rPr>
          <w:b/>
          <w:bCs/>
          <w:i/>
          <w:iCs/>
          <w:sz w:val="32"/>
          <w:szCs w:val="32"/>
          <w:lang w:val="vi-VN"/>
        </w:rPr>
        <w:t>/</w:t>
      </w:r>
      <w:r w:rsidRPr="0044040E">
        <w:rPr>
          <w:b/>
          <w:bCs/>
          <w:i/>
          <w:iCs/>
          <w:sz w:val="32"/>
          <w:szCs w:val="32"/>
        </w:rPr>
        <w:t>2026 – VinFast Auto Ltd. (“VinFast” hoặc “Công ty”) (Nasdaq: VFS)</w:t>
      </w:r>
      <w:r w:rsidRPr="0044040E">
        <w:rPr>
          <w:b/>
          <w:bCs/>
          <w:i/>
          <w:iCs/>
          <w:sz w:val="32"/>
          <w:szCs w:val="32"/>
          <w:lang w:val="vi-VN"/>
        </w:rPr>
        <w:t xml:space="preserve"> </w:t>
      </w:r>
      <w:r w:rsidRPr="0044040E">
        <w:rPr>
          <w:b/>
          <w:bCs/>
          <w:i/>
          <w:iCs/>
          <w:sz w:val="32"/>
          <w:szCs w:val="32"/>
        </w:rPr>
        <w:t>hôm nay công bố kết quả tài chính chưa kiểm toán quý II</w:t>
      </w:r>
      <w:r w:rsidRPr="0044040E">
        <w:rPr>
          <w:b/>
          <w:bCs/>
          <w:i/>
          <w:iCs/>
          <w:sz w:val="32"/>
          <w:szCs w:val="32"/>
          <w:lang w:val="vi-VN"/>
        </w:rPr>
        <w:t>,</w:t>
      </w:r>
      <w:r w:rsidRPr="0044040E">
        <w:rPr>
          <w:b/>
          <w:bCs/>
          <w:i/>
          <w:iCs/>
          <w:sz w:val="32"/>
          <w:szCs w:val="32"/>
        </w:rPr>
        <w:t xml:space="preserve"> kết thúc ngày 30</w:t>
      </w:r>
      <w:r w:rsidRPr="0044040E">
        <w:rPr>
          <w:b/>
          <w:bCs/>
          <w:i/>
          <w:iCs/>
          <w:sz w:val="32"/>
          <w:szCs w:val="32"/>
          <w:lang w:val="vi-VN"/>
        </w:rPr>
        <w:t>/</w:t>
      </w:r>
      <w:r w:rsidRPr="0044040E">
        <w:rPr>
          <w:b/>
          <w:bCs/>
          <w:i/>
          <w:iCs/>
          <w:sz w:val="32"/>
          <w:szCs w:val="32"/>
        </w:rPr>
        <w:t>6</w:t>
      </w:r>
      <w:r w:rsidRPr="0044040E">
        <w:rPr>
          <w:b/>
          <w:bCs/>
          <w:i/>
          <w:iCs/>
          <w:sz w:val="32"/>
          <w:szCs w:val="32"/>
          <w:lang w:val="vi-VN"/>
        </w:rPr>
        <w:t>/</w:t>
      </w:r>
      <w:r w:rsidRPr="0044040E">
        <w:rPr>
          <w:b/>
          <w:bCs/>
          <w:i/>
          <w:iCs/>
          <w:sz w:val="32"/>
          <w:szCs w:val="32"/>
        </w:rPr>
        <w:t>2026.</w:t>
      </w:r>
    </w:p>
    <w:p w14:paraId="78C7DB9B" w14:textId="13554F7A" w:rsidR="009E3FD9" w:rsidRPr="0044040E" w:rsidRDefault="009E3FD9" w:rsidP="00DE771B">
      <w:pPr>
        <w:spacing w:after="120"/>
        <w:jc w:val="both"/>
        <w:rPr>
          <w:sz w:val="32"/>
          <w:szCs w:val="32"/>
        </w:rPr>
      </w:pPr>
      <w:r w:rsidRPr="0044040E">
        <w:rPr>
          <w:sz w:val="32"/>
          <w:szCs w:val="32"/>
        </w:rPr>
        <w:t>Trong quý II/2026, VinFast bàn giao</w:t>
      </w:r>
      <w:r w:rsidRPr="0044040E">
        <w:rPr>
          <w:sz w:val="32"/>
          <w:szCs w:val="32"/>
          <w:lang w:val="vi-VN"/>
        </w:rPr>
        <w:t xml:space="preserve"> tổng cộng</w:t>
      </w:r>
      <w:r w:rsidRPr="0044040E">
        <w:rPr>
          <w:sz w:val="32"/>
          <w:szCs w:val="32"/>
        </w:rPr>
        <w:t xml:space="preserve"> 70.085 ô tô điện</w:t>
      </w:r>
      <w:r w:rsidR="00465D4B" w:rsidRPr="0044040E">
        <w:rPr>
          <w:sz w:val="32"/>
          <w:szCs w:val="32"/>
          <w:lang w:val="vi-VN"/>
        </w:rPr>
        <w:t xml:space="preserve"> trên toàn cầu</w:t>
      </w:r>
      <w:r w:rsidRPr="0044040E">
        <w:rPr>
          <w:sz w:val="32"/>
          <w:szCs w:val="32"/>
        </w:rPr>
        <w:t>, tăng 20% so với quý I/2026 và 96% so với quý II/2025. Các thị trường quốc tế đóng góp khoảng 11% tổng số xe bàn giao trong quý.</w:t>
      </w:r>
    </w:p>
    <w:p w14:paraId="2640C205" w14:textId="38D5073E" w:rsidR="009E3FD9" w:rsidRPr="0044040E" w:rsidRDefault="009E3FD9" w:rsidP="00DE771B">
      <w:pPr>
        <w:spacing w:after="120"/>
        <w:jc w:val="both"/>
        <w:rPr>
          <w:sz w:val="32"/>
          <w:szCs w:val="32"/>
        </w:rPr>
      </w:pPr>
      <w:r w:rsidRPr="0044040E">
        <w:rPr>
          <w:sz w:val="32"/>
          <w:szCs w:val="32"/>
        </w:rPr>
        <w:t>Đối với xe máy điện và xe đạp điện, VinFast bàn giao</w:t>
      </w:r>
      <w:r w:rsidR="008D47FA" w:rsidRPr="0044040E">
        <w:rPr>
          <w:sz w:val="32"/>
          <w:szCs w:val="32"/>
          <w:lang w:val="vi-VN"/>
        </w:rPr>
        <w:t xml:space="preserve"> tổng cộng</w:t>
      </w:r>
      <w:r w:rsidRPr="0044040E">
        <w:rPr>
          <w:sz w:val="32"/>
          <w:szCs w:val="32"/>
        </w:rPr>
        <w:t xml:space="preserve"> 286.039 xe trong quý II/2026, tăng 100% so với quý </w:t>
      </w:r>
      <w:r w:rsidR="008D47FA" w:rsidRPr="0044040E">
        <w:rPr>
          <w:sz w:val="32"/>
          <w:szCs w:val="32"/>
        </w:rPr>
        <w:t>trước</w:t>
      </w:r>
      <w:r w:rsidR="008D47FA" w:rsidRPr="0044040E">
        <w:rPr>
          <w:sz w:val="32"/>
          <w:szCs w:val="32"/>
          <w:lang w:val="vi-VN"/>
        </w:rPr>
        <w:t xml:space="preserve"> </w:t>
      </w:r>
      <w:r w:rsidRPr="0044040E">
        <w:rPr>
          <w:sz w:val="32"/>
          <w:szCs w:val="32"/>
        </w:rPr>
        <w:t>và 311% so với cùng kỳ năm trước.</w:t>
      </w:r>
    </w:p>
    <w:p w14:paraId="1D600546" w14:textId="77777777" w:rsidR="009E3FD9" w:rsidRPr="0044040E" w:rsidRDefault="009E3FD9" w:rsidP="00DE771B">
      <w:pPr>
        <w:spacing w:after="120"/>
        <w:jc w:val="both"/>
        <w:rPr>
          <w:sz w:val="32"/>
          <w:szCs w:val="32"/>
        </w:rPr>
      </w:pPr>
      <w:r w:rsidRPr="0044040E">
        <w:rPr>
          <w:sz w:val="32"/>
          <w:szCs w:val="32"/>
        </w:rPr>
        <w:t>Tổng doanh thu quý II/2026 đạt 30.340,9 tỷ đồng (1.203,7 triệu USD), tăng 32,9% so với quý I/2026 và 85,5% so với quý II/2025. Phần lớn doanh thu đến từ hoạt động bán ô tô điện.</w:t>
      </w:r>
    </w:p>
    <w:p w14:paraId="07B6FE8A" w14:textId="431E0E56" w:rsidR="009E3FD9" w:rsidRPr="0044040E" w:rsidRDefault="009E3FD9" w:rsidP="00DE771B">
      <w:pPr>
        <w:spacing w:after="120"/>
        <w:jc w:val="both"/>
        <w:rPr>
          <w:sz w:val="32"/>
          <w:szCs w:val="32"/>
          <w:lang w:val="vi-VN"/>
        </w:rPr>
      </w:pPr>
      <w:r w:rsidRPr="0044040E">
        <w:rPr>
          <w:sz w:val="32"/>
          <w:szCs w:val="32"/>
        </w:rPr>
        <w:t xml:space="preserve">Doanh thu bán xe đạt 28.833,1 tỷ đồng (1.143,9 triệu USD), tăng 33,4% so với quý I/2026 và 92,7% so với quý II/2025. </w:t>
      </w:r>
      <w:r w:rsidR="008D47FA" w:rsidRPr="0044040E">
        <w:rPr>
          <w:sz w:val="32"/>
          <w:szCs w:val="32"/>
        </w:rPr>
        <w:t>Mức</w:t>
      </w:r>
      <w:r w:rsidR="008D47FA" w:rsidRPr="0044040E">
        <w:rPr>
          <w:sz w:val="32"/>
          <w:szCs w:val="32"/>
          <w:lang w:val="vi-VN"/>
        </w:rPr>
        <w:t xml:space="preserve"> tăng đến từ đà tăng trưởng tại thị trường Việt Nam và sự đóng góp ngày càng lớn từ những thị trường quốc tế </w:t>
      </w:r>
      <w:r w:rsidR="008D47FA" w:rsidRPr="0044040E">
        <w:rPr>
          <w:sz w:val="32"/>
          <w:szCs w:val="32"/>
        </w:rPr>
        <w:t>tiềm</w:t>
      </w:r>
      <w:r w:rsidR="008D47FA" w:rsidRPr="0044040E">
        <w:rPr>
          <w:sz w:val="32"/>
          <w:szCs w:val="32"/>
          <w:lang w:val="vi-VN"/>
        </w:rPr>
        <w:t xml:space="preserve"> năng </w:t>
      </w:r>
      <w:r w:rsidRPr="0044040E">
        <w:rPr>
          <w:sz w:val="32"/>
          <w:szCs w:val="32"/>
        </w:rPr>
        <w:t>như Ấn Độ, Indonesia và Philippines.</w:t>
      </w:r>
    </w:p>
    <w:p w14:paraId="124F98C7" w14:textId="7D9050F3" w:rsidR="009E3FD9" w:rsidRPr="0044040E" w:rsidRDefault="008D47FA" w:rsidP="00DE771B">
      <w:pPr>
        <w:spacing w:after="120"/>
        <w:jc w:val="both"/>
        <w:rPr>
          <w:sz w:val="32"/>
          <w:szCs w:val="32"/>
          <w:lang w:val="vi-VN"/>
        </w:rPr>
      </w:pPr>
      <w:r w:rsidRPr="0044040E">
        <w:rPr>
          <w:sz w:val="32"/>
          <w:szCs w:val="32"/>
          <w:lang w:val="vi-VN"/>
        </w:rPr>
        <w:t xml:space="preserve">VinFast cũng đang tích cực phát triển mạng lưới bán lẻ trên toàn cầu. Tính đến ngày 30/6/2026, </w:t>
      </w:r>
      <w:r w:rsidR="009E3FD9" w:rsidRPr="0044040E">
        <w:rPr>
          <w:sz w:val="32"/>
          <w:szCs w:val="32"/>
        </w:rPr>
        <w:t xml:space="preserve">khách hàng có thể mua xe điện VinFast tại 474 </w:t>
      </w:r>
      <w:r w:rsidRPr="0044040E">
        <w:rPr>
          <w:sz w:val="32"/>
          <w:szCs w:val="32"/>
        </w:rPr>
        <w:t>cửa</w:t>
      </w:r>
      <w:r w:rsidRPr="0044040E">
        <w:rPr>
          <w:sz w:val="32"/>
          <w:szCs w:val="32"/>
          <w:lang w:val="vi-VN"/>
        </w:rPr>
        <w:t xml:space="preserve"> hàng ở tất cả thị trường.</w:t>
      </w:r>
    </w:p>
    <w:p w14:paraId="53AC287E" w14:textId="285DF414" w:rsidR="00DE1A6C" w:rsidRPr="0044040E" w:rsidRDefault="009E3FD9" w:rsidP="00DE771B">
      <w:pPr>
        <w:spacing w:after="120"/>
        <w:jc w:val="both"/>
        <w:rPr>
          <w:i/>
          <w:iCs/>
          <w:sz w:val="32"/>
          <w:szCs w:val="32"/>
          <w:lang w:val="vi-VN"/>
        </w:rPr>
      </w:pPr>
      <w:r w:rsidRPr="0044040E">
        <w:rPr>
          <w:b/>
          <w:bCs/>
          <w:sz w:val="32"/>
          <w:szCs w:val="32"/>
        </w:rPr>
        <w:t>Ông Phạm Nhật Quân Anh, Chủ tịch</w:t>
      </w:r>
      <w:r w:rsidR="007078AA">
        <w:rPr>
          <w:b/>
          <w:bCs/>
          <w:sz w:val="32"/>
          <w:szCs w:val="32"/>
          <w:lang w:val="vi-VN"/>
        </w:rPr>
        <w:t xml:space="preserve"> kiêm Tổng Giám đốc</w:t>
      </w:r>
      <w:r w:rsidRPr="0044040E">
        <w:rPr>
          <w:b/>
          <w:bCs/>
          <w:sz w:val="32"/>
          <w:szCs w:val="32"/>
        </w:rPr>
        <w:t xml:space="preserve"> VinFast</w:t>
      </w:r>
      <w:r w:rsidRPr="0044040E">
        <w:rPr>
          <w:sz w:val="32"/>
          <w:szCs w:val="32"/>
        </w:rPr>
        <w:t xml:space="preserve">, </w:t>
      </w:r>
      <w:r w:rsidR="008D47FA" w:rsidRPr="0044040E">
        <w:rPr>
          <w:sz w:val="32"/>
          <w:szCs w:val="32"/>
        </w:rPr>
        <w:t>chia</w:t>
      </w:r>
      <w:r w:rsidR="008D47FA" w:rsidRPr="0044040E">
        <w:rPr>
          <w:sz w:val="32"/>
          <w:szCs w:val="32"/>
          <w:lang w:val="vi-VN"/>
        </w:rPr>
        <w:t xml:space="preserve"> sẻ</w:t>
      </w:r>
      <w:r w:rsidRPr="0044040E">
        <w:rPr>
          <w:sz w:val="32"/>
          <w:szCs w:val="32"/>
        </w:rPr>
        <w:t xml:space="preserve">: </w:t>
      </w:r>
      <w:r w:rsidRPr="0044040E">
        <w:rPr>
          <w:i/>
          <w:iCs/>
          <w:sz w:val="32"/>
          <w:szCs w:val="32"/>
        </w:rPr>
        <w:t>“VinFast bước vào nửa cuối năm 2026 với đà tăng trưởng mạnh mẽ tại các thị trường trọng điểm, đồng thời tiếp tục mở rộng hoạt động trên toàn cầu. Trong quý</w:t>
      </w:r>
      <w:r w:rsidR="008D47FA" w:rsidRPr="0044040E">
        <w:rPr>
          <w:i/>
          <w:iCs/>
          <w:sz w:val="32"/>
          <w:szCs w:val="32"/>
          <w:lang w:val="vi-VN"/>
        </w:rPr>
        <w:t xml:space="preserve"> vừa qua</w:t>
      </w:r>
      <w:r w:rsidRPr="0044040E">
        <w:rPr>
          <w:i/>
          <w:iCs/>
          <w:sz w:val="32"/>
          <w:szCs w:val="32"/>
        </w:rPr>
        <w:t>, chúng tôi đã đạt được nhiều dấu mốc quan trọng, trong đó</w:t>
      </w:r>
      <w:r w:rsidR="008D47FA" w:rsidRPr="0044040E">
        <w:rPr>
          <w:i/>
          <w:iCs/>
          <w:sz w:val="32"/>
          <w:szCs w:val="32"/>
          <w:lang w:val="vi-VN"/>
        </w:rPr>
        <w:t>,</w:t>
      </w:r>
      <w:r w:rsidRPr="0044040E">
        <w:rPr>
          <w:i/>
          <w:iCs/>
          <w:sz w:val="32"/>
          <w:szCs w:val="32"/>
        </w:rPr>
        <w:t xml:space="preserve"> hoạt động kinh doanh tiếp tục tăng trưởng ở cả </w:t>
      </w:r>
      <w:r w:rsidR="008D47FA" w:rsidRPr="0044040E">
        <w:rPr>
          <w:i/>
          <w:iCs/>
          <w:sz w:val="32"/>
          <w:szCs w:val="32"/>
        </w:rPr>
        <w:t>mảng</w:t>
      </w:r>
      <w:r w:rsidR="008D47FA" w:rsidRPr="0044040E">
        <w:rPr>
          <w:i/>
          <w:iCs/>
          <w:sz w:val="32"/>
          <w:szCs w:val="32"/>
          <w:lang w:val="vi-VN"/>
        </w:rPr>
        <w:t xml:space="preserve"> </w:t>
      </w:r>
      <w:r w:rsidRPr="0044040E">
        <w:rPr>
          <w:i/>
          <w:iCs/>
          <w:sz w:val="32"/>
          <w:szCs w:val="32"/>
        </w:rPr>
        <w:t>ô tô điện và xe máy điện. Chúng tôi cũng</w:t>
      </w:r>
      <w:r w:rsidR="00465D4B" w:rsidRPr="0044040E">
        <w:rPr>
          <w:i/>
          <w:iCs/>
          <w:sz w:val="32"/>
          <w:szCs w:val="32"/>
          <w:lang w:val="vi-VN"/>
        </w:rPr>
        <w:t xml:space="preserve"> </w:t>
      </w:r>
      <w:r w:rsidR="003C0C86" w:rsidRPr="0044040E">
        <w:rPr>
          <w:i/>
          <w:iCs/>
          <w:sz w:val="32"/>
          <w:szCs w:val="32"/>
        </w:rPr>
        <w:t>không</w:t>
      </w:r>
      <w:r w:rsidR="003C0C86" w:rsidRPr="0044040E">
        <w:rPr>
          <w:i/>
          <w:iCs/>
          <w:sz w:val="32"/>
          <w:szCs w:val="32"/>
          <w:lang w:val="vi-VN"/>
        </w:rPr>
        <w:t xml:space="preserve"> ngừng </w:t>
      </w:r>
      <w:r w:rsidRPr="0044040E">
        <w:rPr>
          <w:i/>
          <w:iCs/>
          <w:sz w:val="32"/>
          <w:szCs w:val="32"/>
        </w:rPr>
        <w:t xml:space="preserve">củng cố nền tảng tài chính và hệ sinh thái </w:t>
      </w:r>
      <w:r w:rsidR="003C0C86" w:rsidRPr="0044040E">
        <w:rPr>
          <w:i/>
          <w:iCs/>
          <w:sz w:val="32"/>
          <w:szCs w:val="32"/>
        </w:rPr>
        <w:t>nhằm</w:t>
      </w:r>
      <w:r w:rsidR="003C0C86" w:rsidRPr="0044040E">
        <w:rPr>
          <w:i/>
          <w:iCs/>
          <w:sz w:val="32"/>
          <w:szCs w:val="32"/>
          <w:lang w:val="vi-VN"/>
        </w:rPr>
        <w:t xml:space="preserve"> </w:t>
      </w:r>
      <w:r w:rsidRPr="0044040E">
        <w:rPr>
          <w:i/>
          <w:iCs/>
          <w:sz w:val="32"/>
          <w:szCs w:val="32"/>
        </w:rPr>
        <w:t>phục vụ chiến lược dài hạn</w:t>
      </w:r>
      <w:r w:rsidR="003C0C86" w:rsidRPr="0044040E">
        <w:rPr>
          <w:i/>
          <w:iCs/>
          <w:sz w:val="32"/>
          <w:szCs w:val="32"/>
          <w:lang w:val="vi-VN"/>
        </w:rPr>
        <w:t xml:space="preserve">. </w:t>
      </w:r>
      <w:r w:rsidRPr="0044040E">
        <w:rPr>
          <w:i/>
          <w:iCs/>
          <w:sz w:val="32"/>
          <w:szCs w:val="32"/>
        </w:rPr>
        <w:t>Trong thời gian tới, VinFast sẽ tiếp tục tập trung mở rộng tại các thị trường quốc tế trọng điểm</w:t>
      </w:r>
      <w:r w:rsidR="00DE1A6C" w:rsidRPr="0044040E">
        <w:rPr>
          <w:i/>
          <w:iCs/>
          <w:sz w:val="32"/>
          <w:szCs w:val="32"/>
          <w:lang w:val="vi-VN"/>
        </w:rPr>
        <w:t xml:space="preserve"> bao gồm Philippines, Indonesia và Ấn Độ, có những bước đi chiến lược ở các thị trường như Mỹ và châu Âu</w:t>
      </w:r>
      <w:r w:rsidRPr="0044040E">
        <w:rPr>
          <w:i/>
          <w:iCs/>
          <w:sz w:val="32"/>
          <w:szCs w:val="32"/>
        </w:rPr>
        <w:t>, phát triển danh mục sản phẩm và công nghệ, đồng thời nâng cao năng lực hậu mãi. Chúng tôi tin rằng nh</w:t>
      </w:r>
      <w:r w:rsidR="00E5494F" w:rsidRPr="0044040E">
        <w:rPr>
          <w:i/>
          <w:iCs/>
          <w:sz w:val="32"/>
          <w:szCs w:val="32"/>
        </w:rPr>
        <w:t>ững</w:t>
      </w:r>
      <w:r w:rsidR="00E5494F" w:rsidRPr="0044040E">
        <w:rPr>
          <w:i/>
          <w:iCs/>
          <w:sz w:val="32"/>
          <w:szCs w:val="32"/>
          <w:lang w:val="vi-VN"/>
        </w:rPr>
        <w:t xml:space="preserve"> bước đi</w:t>
      </w:r>
      <w:r w:rsidRPr="0044040E">
        <w:rPr>
          <w:i/>
          <w:iCs/>
          <w:sz w:val="32"/>
          <w:szCs w:val="32"/>
        </w:rPr>
        <w:t xml:space="preserve"> này sẽ </w:t>
      </w:r>
      <w:r w:rsidRPr="0044040E">
        <w:rPr>
          <w:i/>
          <w:iCs/>
          <w:sz w:val="32"/>
          <w:szCs w:val="32"/>
        </w:rPr>
        <w:lastRenderedPageBreak/>
        <w:t xml:space="preserve">giúp VinFast duy trì đà tăng trưởng, đồng thời xây dựng một </w:t>
      </w:r>
      <w:r w:rsidR="003C0C86" w:rsidRPr="0044040E">
        <w:rPr>
          <w:i/>
          <w:iCs/>
          <w:sz w:val="32"/>
          <w:szCs w:val="32"/>
          <w:lang w:val="vi-VN"/>
        </w:rPr>
        <w:t xml:space="preserve">chiến lược </w:t>
      </w:r>
      <w:r w:rsidRPr="0044040E">
        <w:rPr>
          <w:i/>
          <w:iCs/>
          <w:sz w:val="32"/>
          <w:szCs w:val="32"/>
        </w:rPr>
        <w:t xml:space="preserve">đa dạng </w:t>
      </w:r>
      <w:r w:rsidR="003C0C86" w:rsidRPr="0044040E">
        <w:rPr>
          <w:i/>
          <w:iCs/>
          <w:sz w:val="32"/>
          <w:szCs w:val="32"/>
        </w:rPr>
        <w:t>trên</w:t>
      </w:r>
      <w:r w:rsidR="003C0C86" w:rsidRPr="0044040E">
        <w:rPr>
          <w:i/>
          <w:iCs/>
          <w:sz w:val="32"/>
          <w:szCs w:val="32"/>
          <w:lang w:val="vi-VN"/>
        </w:rPr>
        <w:t xml:space="preserve"> </w:t>
      </w:r>
      <w:r w:rsidRPr="0044040E">
        <w:rPr>
          <w:i/>
          <w:iCs/>
          <w:sz w:val="32"/>
          <w:szCs w:val="32"/>
        </w:rPr>
        <w:t xml:space="preserve">toàn cầu, sử dụng vốn hiệu quả hơn và có khả năng </w:t>
      </w:r>
      <w:r w:rsidR="00DE1A6C" w:rsidRPr="0044040E">
        <w:rPr>
          <w:i/>
          <w:iCs/>
          <w:sz w:val="32"/>
          <w:szCs w:val="32"/>
        </w:rPr>
        <w:t>thích</w:t>
      </w:r>
      <w:r w:rsidR="00DE1A6C" w:rsidRPr="0044040E">
        <w:rPr>
          <w:i/>
          <w:iCs/>
          <w:sz w:val="32"/>
          <w:szCs w:val="32"/>
          <w:lang w:val="vi-VN"/>
        </w:rPr>
        <w:t xml:space="preserve"> ứng </w:t>
      </w:r>
      <w:r w:rsidRPr="0044040E">
        <w:rPr>
          <w:i/>
          <w:iCs/>
          <w:sz w:val="32"/>
          <w:szCs w:val="32"/>
        </w:rPr>
        <w:t>tốt hơn</w:t>
      </w:r>
      <w:r w:rsidR="00E5494F" w:rsidRPr="0044040E">
        <w:rPr>
          <w:i/>
          <w:iCs/>
          <w:sz w:val="32"/>
          <w:szCs w:val="32"/>
          <w:lang w:val="vi-VN"/>
        </w:rPr>
        <w:t>”.</w:t>
      </w:r>
    </w:p>
    <w:p w14:paraId="60E555FF" w14:textId="15EF484D" w:rsidR="009E3FD9" w:rsidRPr="0044040E" w:rsidRDefault="009E3FD9" w:rsidP="00DE771B">
      <w:pPr>
        <w:spacing w:after="120"/>
        <w:jc w:val="both"/>
        <w:rPr>
          <w:sz w:val="32"/>
          <w:szCs w:val="32"/>
          <w:lang w:val="vi-VN"/>
        </w:rPr>
      </w:pPr>
      <w:r w:rsidRPr="0044040E">
        <w:rPr>
          <w:b/>
          <w:bCs/>
          <w:sz w:val="32"/>
          <w:szCs w:val="32"/>
        </w:rPr>
        <w:t xml:space="preserve">Bà </w:t>
      </w:r>
      <w:r w:rsidR="003C0C86" w:rsidRPr="0044040E">
        <w:rPr>
          <w:b/>
          <w:bCs/>
          <w:sz w:val="32"/>
          <w:szCs w:val="32"/>
        </w:rPr>
        <w:t>Nguyễn</w:t>
      </w:r>
      <w:r w:rsidR="003C0C86" w:rsidRPr="0044040E">
        <w:rPr>
          <w:b/>
          <w:bCs/>
          <w:sz w:val="32"/>
          <w:szCs w:val="32"/>
          <w:lang w:val="vi-VN"/>
        </w:rPr>
        <w:t xml:space="preserve"> </w:t>
      </w:r>
      <w:r w:rsidRPr="0044040E">
        <w:rPr>
          <w:b/>
          <w:bCs/>
          <w:sz w:val="32"/>
          <w:szCs w:val="32"/>
        </w:rPr>
        <w:t>Lan Anh, Giám đốc Tài chính VinFast</w:t>
      </w:r>
      <w:r w:rsidRPr="0044040E">
        <w:rPr>
          <w:sz w:val="32"/>
          <w:szCs w:val="32"/>
        </w:rPr>
        <w:t xml:space="preserve">, cho biết: </w:t>
      </w:r>
      <w:r w:rsidRPr="0044040E">
        <w:rPr>
          <w:i/>
          <w:iCs/>
          <w:sz w:val="32"/>
          <w:szCs w:val="32"/>
        </w:rPr>
        <w:t xml:space="preserve">“Kết quả quý II phản ánh đà tăng trưởng </w:t>
      </w:r>
      <w:r w:rsidR="009C51EA" w:rsidRPr="0044040E">
        <w:rPr>
          <w:i/>
          <w:iCs/>
          <w:sz w:val="32"/>
          <w:szCs w:val="32"/>
        </w:rPr>
        <w:t>doanh</w:t>
      </w:r>
      <w:r w:rsidR="009C51EA" w:rsidRPr="0044040E">
        <w:rPr>
          <w:i/>
          <w:iCs/>
          <w:sz w:val="32"/>
          <w:szCs w:val="32"/>
          <w:lang w:val="vi-VN"/>
        </w:rPr>
        <w:t xml:space="preserve"> thu </w:t>
      </w:r>
      <w:r w:rsidRPr="0044040E">
        <w:rPr>
          <w:i/>
          <w:iCs/>
          <w:sz w:val="32"/>
          <w:szCs w:val="32"/>
        </w:rPr>
        <w:t>mạnh mẽ và liên tục của hoạt động kinh doanh xe điện cốt lõi, trong bối cảnh chúng tôi mở rộng sản lượng và đầu tư vào thế hệ sản phẩm, công nghệ tiếp theo. Song song với đó, VinFast đang chủ động triển khai các giải pháp nhằm củng cố nền tảng tài chính dài hạn, trong đó có chuyển đổi sang mô hình sản xuất sử dụng vốn hiệu quả hơn tại Việt Nam và bổ sung nguồn thu</w:t>
      </w:r>
      <w:r w:rsidR="003C0C86" w:rsidRPr="0044040E">
        <w:rPr>
          <w:i/>
          <w:iCs/>
          <w:sz w:val="32"/>
          <w:szCs w:val="32"/>
          <w:lang w:val="vi-VN"/>
        </w:rPr>
        <w:t xml:space="preserve">. Những </w:t>
      </w:r>
      <w:r w:rsidRPr="0044040E">
        <w:rPr>
          <w:i/>
          <w:iCs/>
          <w:sz w:val="32"/>
          <w:szCs w:val="32"/>
        </w:rPr>
        <w:t xml:space="preserve">sáng kiến này </w:t>
      </w:r>
      <w:r w:rsidR="003C0C86" w:rsidRPr="0044040E">
        <w:rPr>
          <w:i/>
          <w:iCs/>
          <w:sz w:val="32"/>
          <w:szCs w:val="32"/>
        </w:rPr>
        <w:t>nhằm</w:t>
      </w:r>
      <w:r w:rsidR="003C0C86" w:rsidRPr="0044040E">
        <w:rPr>
          <w:i/>
          <w:iCs/>
          <w:sz w:val="32"/>
          <w:szCs w:val="32"/>
          <w:lang w:val="vi-VN"/>
        </w:rPr>
        <w:t xml:space="preserve"> tối ưu việc sử dụng vốn</w:t>
      </w:r>
      <w:r w:rsidRPr="0044040E">
        <w:rPr>
          <w:i/>
          <w:iCs/>
          <w:sz w:val="32"/>
          <w:szCs w:val="32"/>
        </w:rPr>
        <w:t>, từng bước cải thiện EBITDA và dòng tiền, qua đó tăng cường năng lực tài chính để tiếp tục đầu tư cho mảng xe điện. Xe điện vẫn là trọng tâm chiến lược của VinFast</w:t>
      </w:r>
      <w:r w:rsidR="003C0C86" w:rsidRPr="0044040E">
        <w:rPr>
          <w:i/>
          <w:iCs/>
          <w:sz w:val="32"/>
          <w:szCs w:val="32"/>
          <w:lang w:val="vi-VN"/>
        </w:rPr>
        <w:t>. C</w:t>
      </w:r>
      <w:r w:rsidRPr="0044040E">
        <w:rPr>
          <w:i/>
          <w:iCs/>
          <w:sz w:val="32"/>
          <w:szCs w:val="32"/>
        </w:rPr>
        <w:t xml:space="preserve">húng tôi tin rằng </w:t>
      </w:r>
      <w:r w:rsidR="003C0C86" w:rsidRPr="0044040E">
        <w:rPr>
          <w:i/>
          <w:iCs/>
          <w:sz w:val="32"/>
          <w:szCs w:val="32"/>
        </w:rPr>
        <w:t>hướng</w:t>
      </w:r>
      <w:r w:rsidRPr="0044040E">
        <w:rPr>
          <w:i/>
          <w:iCs/>
          <w:sz w:val="32"/>
          <w:szCs w:val="32"/>
        </w:rPr>
        <w:t xml:space="preserve"> đi này sẽ tạo nền tảng vững chắc cho tăng trưởng bền vững và lộ trình </w:t>
      </w:r>
      <w:r w:rsidR="003C0C86" w:rsidRPr="0044040E">
        <w:rPr>
          <w:i/>
          <w:iCs/>
          <w:sz w:val="32"/>
          <w:szCs w:val="32"/>
        </w:rPr>
        <w:t>có</w:t>
      </w:r>
      <w:r w:rsidR="003C0C86" w:rsidRPr="0044040E">
        <w:rPr>
          <w:i/>
          <w:iCs/>
          <w:sz w:val="32"/>
          <w:szCs w:val="32"/>
          <w:lang w:val="vi-VN"/>
        </w:rPr>
        <w:t xml:space="preserve"> lãi”.</w:t>
      </w:r>
    </w:p>
    <w:p w14:paraId="5FC887E5" w14:textId="292877F7" w:rsidR="009E3FD9" w:rsidRPr="0044040E" w:rsidRDefault="003C0C86" w:rsidP="00DE771B">
      <w:pPr>
        <w:spacing w:after="120"/>
        <w:jc w:val="both"/>
        <w:outlineLvl w:val="1"/>
        <w:rPr>
          <w:b/>
          <w:bCs/>
          <w:sz w:val="32"/>
          <w:szCs w:val="32"/>
          <w:lang w:val="vi-VN"/>
        </w:rPr>
      </w:pPr>
      <w:r w:rsidRPr="0044040E">
        <w:rPr>
          <w:b/>
          <w:bCs/>
          <w:sz w:val="32"/>
          <w:szCs w:val="32"/>
        </w:rPr>
        <w:t>Những</w:t>
      </w:r>
      <w:r w:rsidRPr="0044040E">
        <w:rPr>
          <w:b/>
          <w:bCs/>
          <w:sz w:val="32"/>
          <w:szCs w:val="32"/>
          <w:lang w:val="vi-VN"/>
        </w:rPr>
        <w:t xml:space="preserve"> bước tiến đáng chú ý </w:t>
      </w:r>
      <w:r w:rsidR="000E2C4D" w:rsidRPr="0044040E">
        <w:rPr>
          <w:b/>
          <w:bCs/>
          <w:sz w:val="32"/>
          <w:szCs w:val="32"/>
          <w:lang w:val="vi-VN"/>
        </w:rPr>
        <w:t>về s</w:t>
      </w:r>
      <w:r w:rsidR="009E3FD9" w:rsidRPr="0044040E">
        <w:rPr>
          <w:b/>
          <w:bCs/>
          <w:sz w:val="32"/>
          <w:szCs w:val="32"/>
        </w:rPr>
        <w:t>ản phẩm và công nghệ</w:t>
      </w:r>
    </w:p>
    <w:p w14:paraId="0E681250" w14:textId="6EF2BCA6" w:rsidR="00A66D5D" w:rsidRPr="0044040E" w:rsidRDefault="003C0C86" w:rsidP="00DE771B">
      <w:pPr>
        <w:spacing w:after="120"/>
        <w:jc w:val="both"/>
        <w:rPr>
          <w:sz w:val="32"/>
          <w:szCs w:val="32"/>
          <w:lang w:val="vi-VN"/>
        </w:rPr>
      </w:pPr>
      <w:r w:rsidRPr="0044040E">
        <w:rPr>
          <w:sz w:val="32"/>
          <w:szCs w:val="32"/>
        </w:rPr>
        <w:t>Mẫu</w:t>
      </w:r>
      <w:r w:rsidRPr="0044040E">
        <w:rPr>
          <w:sz w:val="32"/>
          <w:szCs w:val="32"/>
          <w:lang w:val="vi-VN"/>
        </w:rPr>
        <w:t xml:space="preserve"> xe điện mở rộng phạm vi (REEV) </w:t>
      </w:r>
      <w:r w:rsidR="009E3FD9" w:rsidRPr="0044040E">
        <w:rPr>
          <w:sz w:val="32"/>
          <w:szCs w:val="32"/>
        </w:rPr>
        <w:t>VF Wild là mẫu xe mới nhất được bổ sung vào danh mục sản phẩm của VinFast. Phát triển trên nền tảng xe cỡ lớn thế hệ mới của VinFast, VF Wild kết hợp hệ truyền động điện với công nghệ mở rộng phạm vi hoạt động, mang đến sự linh hoạt cao khi di chuyển đường dài, đồng thời duy trì những đặc tính vận hành cốt lõi của xe điện. VF Wild hiện đã được mở bán tại Việt Nam</w:t>
      </w:r>
      <w:r w:rsidR="00E5494F" w:rsidRPr="0044040E">
        <w:rPr>
          <w:sz w:val="32"/>
          <w:szCs w:val="32"/>
          <w:lang w:val="vi-VN"/>
        </w:rPr>
        <w:t>.</w:t>
      </w:r>
      <w:r w:rsidR="009E3FD9" w:rsidRPr="0044040E">
        <w:rPr>
          <w:sz w:val="32"/>
          <w:szCs w:val="32"/>
        </w:rPr>
        <w:t xml:space="preserve"> VinFast dự kiến đưa mẫu xe này tới các thị trường quốc tế vào năm tới.</w:t>
      </w:r>
    </w:p>
    <w:p w14:paraId="78F1118F" w14:textId="594D4AB1" w:rsidR="009E3FD9" w:rsidRPr="0044040E" w:rsidRDefault="009E3FD9" w:rsidP="00DE771B">
      <w:pPr>
        <w:spacing w:after="120"/>
        <w:jc w:val="both"/>
        <w:rPr>
          <w:sz w:val="32"/>
          <w:szCs w:val="32"/>
          <w:lang w:val="vi-VN"/>
        </w:rPr>
      </w:pPr>
      <w:r w:rsidRPr="0044040E">
        <w:rPr>
          <w:sz w:val="32"/>
          <w:szCs w:val="32"/>
        </w:rPr>
        <w:t>Về công nghệ lái tự động, VinFast</w:t>
      </w:r>
      <w:r w:rsidR="00BB7759" w:rsidRPr="0044040E">
        <w:rPr>
          <w:sz w:val="32"/>
          <w:szCs w:val="32"/>
          <w:lang w:val="vi-VN"/>
        </w:rPr>
        <w:t xml:space="preserve"> sẽ</w:t>
      </w:r>
      <w:r w:rsidRPr="0044040E">
        <w:rPr>
          <w:sz w:val="32"/>
          <w:szCs w:val="32"/>
        </w:rPr>
        <w:t xml:space="preserve"> tiếp tục triển khai kế hoạch thử nghiệm đội taxi tự hành cấp độ 4 gồm 200 xe tại </w:t>
      </w:r>
      <w:r w:rsidR="009C51EA" w:rsidRPr="0044040E">
        <w:rPr>
          <w:sz w:val="32"/>
          <w:szCs w:val="32"/>
        </w:rPr>
        <w:t>Vinhomes</w:t>
      </w:r>
      <w:r w:rsidR="009C51EA" w:rsidRPr="0044040E">
        <w:rPr>
          <w:sz w:val="32"/>
          <w:szCs w:val="32"/>
          <w:lang w:val="vi-VN"/>
        </w:rPr>
        <w:t xml:space="preserve"> Green Paradise (</w:t>
      </w:r>
      <w:r w:rsidRPr="0044040E">
        <w:rPr>
          <w:sz w:val="32"/>
          <w:szCs w:val="32"/>
        </w:rPr>
        <w:t>Cần Giờ</w:t>
      </w:r>
      <w:r w:rsidR="009C51EA" w:rsidRPr="0044040E">
        <w:rPr>
          <w:sz w:val="32"/>
          <w:szCs w:val="32"/>
          <w:lang w:val="vi-VN"/>
        </w:rPr>
        <w:t>)</w:t>
      </w:r>
      <w:r w:rsidRPr="0044040E">
        <w:rPr>
          <w:sz w:val="32"/>
          <w:szCs w:val="32"/>
        </w:rPr>
        <w:t xml:space="preserve"> vào cuối năm 2027</w:t>
      </w:r>
      <w:r w:rsidR="009C51EA" w:rsidRPr="0044040E">
        <w:rPr>
          <w:sz w:val="32"/>
          <w:szCs w:val="32"/>
          <w:lang w:val="vi-VN"/>
        </w:rPr>
        <w:t xml:space="preserve"> sau khi được các cơ quan có thẩm quyền cấp phép theo quy định</w:t>
      </w:r>
      <w:r w:rsidRPr="0044040E">
        <w:rPr>
          <w:sz w:val="32"/>
          <w:szCs w:val="32"/>
        </w:rPr>
        <w:t xml:space="preserve">. Song song với quá trình phát triển công nghệ, VinFast đang phối hợp với </w:t>
      </w:r>
      <w:r w:rsidR="00A66D5D" w:rsidRPr="0044040E">
        <w:rPr>
          <w:sz w:val="32"/>
          <w:szCs w:val="32"/>
        </w:rPr>
        <w:t>những</w:t>
      </w:r>
      <w:r w:rsidR="00A66D5D" w:rsidRPr="0044040E">
        <w:rPr>
          <w:sz w:val="32"/>
          <w:szCs w:val="32"/>
          <w:lang w:val="vi-VN"/>
        </w:rPr>
        <w:t xml:space="preserve"> </w:t>
      </w:r>
      <w:r w:rsidRPr="0044040E">
        <w:rPr>
          <w:sz w:val="32"/>
          <w:szCs w:val="32"/>
        </w:rPr>
        <w:t>cơ quan chức năng liên quan để xây dựng cơ chế thử nghiệm có kiểm soát, các tiêu chuẩn an toàn và quy trình đào tạo cần thiết cho chương trình thử nghiệm.</w:t>
      </w:r>
    </w:p>
    <w:p w14:paraId="533BA5B7" w14:textId="734D21E4" w:rsidR="009E3FD9" w:rsidRPr="0044040E" w:rsidRDefault="002D7770" w:rsidP="00DE771B">
      <w:pPr>
        <w:spacing w:after="120"/>
        <w:jc w:val="both"/>
        <w:outlineLvl w:val="2"/>
        <w:rPr>
          <w:b/>
          <w:bCs/>
          <w:sz w:val="32"/>
          <w:szCs w:val="32"/>
        </w:rPr>
      </w:pPr>
      <w:r w:rsidRPr="0044040E">
        <w:rPr>
          <w:b/>
          <w:bCs/>
          <w:sz w:val="32"/>
          <w:szCs w:val="32"/>
        </w:rPr>
        <w:t>Tăng</w:t>
      </w:r>
      <w:r w:rsidRPr="0044040E">
        <w:rPr>
          <w:b/>
          <w:bCs/>
          <w:sz w:val="32"/>
          <w:szCs w:val="32"/>
          <w:lang w:val="vi-VN"/>
        </w:rPr>
        <w:t xml:space="preserve"> trưởng tại c</w:t>
      </w:r>
      <w:r w:rsidR="009E3FD9" w:rsidRPr="0044040E">
        <w:rPr>
          <w:b/>
          <w:bCs/>
          <w:sz w:val="32"/>
          <w:szCs w:val="32"/>
        </w:rPr>
        <w:t>ác thị trường trọng điểm</w:t>
      </w:r>
    </w:p>
    <w:p w14:paraId="3251469B" w14:textId="438EB650" w:rsidR="009E3FD9" w:rsidRPr="0044040E" w:rsidRDefault="009E3FD9" w:rsidP="00DE771B">
      <w:pPr>
        <w:spacing w:after="120"/>
        <w:jc w:val="both"/>
        <w:rPr>
          <w:sz w:val="32"/>
          <w:szCs w:val="32"/>
        </w:rPr>
      </w:pPr>
      <w:r w:rsidRPr="0044040E">
        <w:rPr>
          <w:sz w:val="32"/>
          <w:szCs w:val="32"/>
        </w:rPr>
        <w:t>Tại Việt Nam, tính đến cuối quý II, VinFast tiếp tục giữ vị trí số 1 thị trường trong 22 tháng liên tiếp kể từ tháng 9/2024. Tính đến ngày 30</w:t>
      </w:r>
      <w:r w:rsidR="00A66D5D" w:rsidRPr="0044040E">
        <w:rPr>
          <w:sz w:val="32"/>
          <w:szCs w:val="32"/>
          <w:lang w:val="vi-VN"/>
        </w:rPr>
        <w:t>/</w:t>
      </w:r>
      <w:r w:rsidRPr="0044040E">
        <w:rPr>
          <w:sz w:val="32"/>
          <w:szCs w:val="32"/>
        </w:rPr>
        <w:t>6, thị phần của VinFast trên toàn thị trường ô tô Việt Nam đạt khoảng 38%.</w:t>
      </w:r>
    </w:p>
    <w:p w14:paraId="79DA117E" w14:textId="6746CE20" w:rsidR="00A66D5D" w:rsidRPr="0044040E" w:rsidRDefault="009E3FD9" w:rsidP="00DE771B">
      <w:pPr>
        <w:spacing w:after="120"/>
        <w:jc w:val="both"/>
        <w:rPr>
          <w:sz w:val="32"/>
          <w:szCs w:val="32"/>
        </w:rPr>
      </w:pPr>
      <w:r w:rsidRPr="0044040E">
        <w:rPr>
          <w:sz w:val="32"/>
          <w:szCs w:val="32"/>
        </w:rPr>
        <w:lastRenderedPageBreak/>
        <w:t xml:space="preserve">Trong quý, VinFast ra mắt VF 8 thế hệ mới và VF 2, mẫu xe </w:t>
      </w:r>
      <w:r w:rsidR="00A66D5D" w:rsidRPr="0044040E">
        <w:rPr>
          <w:sz w:val="32"/>
          <w:szCs w:val="32"/>
        </w:rPr>
        <w:t>cá</w:t>
      </w:r>
      <w:r w:rsidR="00A66D5D" w:rsidRPr="0044040E">
        <w:rPr>
          <w:sz w:val="32"/>
          <w:szCs w:val="32"/>
          <w:lang w:val="vi-VN"/>
        </w:rPr>
        <w:t xml:space="preserve"> nhân </w:t>
      </w:r>
      <w:r w:rsidRPr="0044040E">
        <w:rPr>
          <w:sz w:val="32"/>
          <w:szCs w:val="32"/>
        </w:rPr>
        <w:t xml:space="preserve">nhỏ gọn nhất của hãng. Phản hồi ban đầu từ khách hàng rất tích cực với hơn 12.700 </w:t>
      </w:r>
      <w:r w:rsidR="00A66D5D" w:rsidRPr="0044040E">
        <w:rPr>
          <w:sz w:val="32"/>
          <w:szCs w:val="32"/>
        </w:rPr>
        <w:t>đơn</w:t>
      </w:r>
      <w:r w:rsidR="00A66D5D" w:rsidRPr="0044040E">
        <w:rPr>
          <w:sz w:val="32"/>
          <w:szCs w:val="32"/>
          <w:lang w:val="vi-VN"/>
        </w:rPr>
        <w:t xml:space="preserve"> đặt hàng đối với VF 8 thế hệ mới và hơn 28.700 đơn đặt hàng đối với VF 2 </w:t>
      </w:r>
      <w:r w:rsidRPr="0044040E">
        <w:rPr>
          <w:sz w:val="32"/>
          <w:szCs w:val="32"/>
        </w:rPr>
        <w:t>chỉ trong vài ngày kể từ khi ra mắt.</w:t>
      </w:r>
      <w:r w:rsidR="009C51EA" w:rsidRPr="0044040E">
        <w:rPr>
          <w:sz w:val="32"/>
          <w:szCs w:val="32"/>
          <w:lang w:val="vi-VN"/>
        </w:rPr>
        <w:t xml:space="preserve"> </w:t>
      </w:r>
      <w:r w:rsidR="00BB7759" w:rsidRPr="0044040E">
        <w:rPr>
          <w:sz w:val="32"/>
          <w:szCs w:val="32"/>
        </w:rPr>
        <w:t>Ho</w:t>
      </w:r>
      <w:r w:rsidRPr="0044040E">
        <w:rPr>
          <w:sz w:val="32"/>
          <w:szCs w:val="32"/>
        </w:rPr>
        <w:t xml:space="preserve">ạt động kinh doanh xe máy điện </w:t>
      </w:r>
      <w:r w:rsidR="00BB7759" w:rsidRPr="0044040E">
        <w:rPr>
          <w:sz w:val="32"/>
          <w:szCs w:val="32"/>
        </w:rPr>
        <w:t>cũng</w:t>
      </w:r>
      <w:r w:rsidR="00BB7759" w:rsidRPr="0044040E">
        <w:rPr>
          <w:sz w:val="32"/>
          <w:szCs w:val="32"/>
          <w:lang w:val="vi-VN"/>
        </w:rPr>
        <w:t xml:space="preserve"> </w:t>
      </w:r>
      <w:r w:rsidR="00A66D5D" w:rsidRPr="0044040E">
        <w:rPr>
          <w:sz w:val="32"/>
          <w:szCs w:val="32"/>
        </w:rPr>
        <w:t>tiếp</w:t>
      </w:r>
      <w:r w:rsidR="00A66D5D" w:rsidRPr="0044040E">
        <w:rPr>
          <w:sz w:val="32"/>
          <w:szCs w:val="32"/>
          <w:lang w:val="vi-VN"/>
        </w:rPr>
        <w:t xml:space="preserve"> tục tăng trưởng mạnh mẽ</w:t>
      </w:r>
      <w:r w:rsidRPr="0044040E">
        <w:rPr>
          <w:sz w:val="32"/>
          <w:szCs w:val="32"/>
        </w:rPr>
        <w:t xml:space="preserve">. </w:t>
      </w:r>
    </w:p>
    <w:p w14:paraId="566149A4" w14:textId="4B89AC78" w:rsidR="009E3FD9" w:rsidRPr="0044040E" w:rsidRDefault="009E3FD9" w:rsidP="00DE771B">
      <w:pPr>
        <w:spacing w:after="120"/>
        <w:jc w:val="both"/>
        <w:rPr>
          <w:sz w:val="32"/>
          <w:szCs w:val="32"/>
          <w:lang w:val="vi-VN"/>
        </w:rPr>
      </w:pPr>
      <w:r w:rsidRPr="0044040E">
        <w:rPr>
          <w:sz w:val="32"/>
          <w:szCs w:val="32"/>
        </w:rPr>
        <w:t>Đông Nam Á và Ấn Độ tiếp tục là động lực tăng trưởng quan trọng của VinFast</w:t>
      </w:r>
      <w:r w:rsidR="00A66D5D" w:rsidRPr="0044040E">
        <w:rPr>
          <w:sz w:val="32"/>
          <w:szCs w:val="32"/>
          <w:lang w:val="vi-VN"/>
        </w:rPr>
        <w:t xml:space="preserve"> trên toàn cầu</w:t>
      </w:r>
      <w:r w:rsidRPr="0044040E">
        <w:rPr>
          <w:sz w:val="32"/>
          <w:szCs w:val="32"/>
        </w:rPr>
        <w:t xml:space="preserve">. Trong quý II, VinFast đứng số 1 tại Philippines, </w:t>
      </w:r>
      <w:r w:rsidR="00817543" w:rsidRPr="0044040E">
        <w:rPr>
          <w:sz w:val="32"/>
          <w:szCs w:val="32"/>
        </w:rPr>
        <w:t>số</w:t>
      </w:r>
      <w:r w:rsidRPr="0044040E">
        <w:rPr>
          <w:sz w:val="32"/>
          <w:szCs w:val="32"/>
        </w:rPr>
        <w:t xml:space="preserve"> 5 </w:t>
      </w:r>
      <w:r w:rsidR="00713906" w:rsidRPr="0044040E">
        <w:rPr>
          <w:sz w:val="32"/>
          <w:szCs w:val="32"/>
        </w:rPr>
        <w:t>ở</w:t>
      </w:r>
      <w:r w:rsidR="00713906" w:rsidRPr="0044040E">
        <w:rPr>
          <w:sz w:val="32"/>
          <w:szCs w:val="32"/>
          <w:lang w:val="vi-VN"/>
        </w:rPr>
        <w:t xml:space="preserve"> </w:t>
      </w:r>
      <w:r w:rsidRPr="0044040E">
        <w:rPr>
          <w:sz w:val="32"/>
          <w:szCs w:val="32"/>
        </w:rPr>
        <w:t>Ấn Độ và số 8 tại Indonesia</w:t>
      </w:r>
      <w:r w:rsidR="009C51EA" w:rsidRPr="0044040E">
        <w:rPr>
          <w:sz w:val="32"/>
          <w:szCs w:val="32"/>
          <w:lang w:val="vi-VN"/>
        </w:rPr>
        <w:t xml:space="preserve"> </w:t>
      </w:r>
      <w:r w:rsidR="009C51EA" w:rsidRPr="0044040E">
        <w:rPr>
          <w:sz w:val="32"/>
          <w:szCs w:val="32"/>
        </w:rPr>
        <w:t>trong nhóm thương hiệu xe thuần</w:t>
      </w:r>
      <w:r w:rsidR="009C51EA" w:rsidRPr="0044040E">
        <w:rPr>
          <w:sz w:val="32"/>
          <w:szCs w:val="32"/>
          <w:lang w:val="vi-VN"/>
        </w:rPr>
        <w:t xml:space="preserve"> </w:t>
      </w:r>
      <w:r w:rsidR="009C51EA" w:rsidRPr="0044040E">
        <w:rPr>
          <w:sz w:val="32"/>
          <w:szCs w:val="32"/>
        </w:rPr>
        <w:t>điện</w:t>
      </w:r>
      <w:r w:rsidR="009C51EA" w:rsidRPr="0044040E">
        <w:rPr>
          <w:sz w:val="32"/>
          <w:szCs w:val="32"/>
          <w:lang w:val="vi-VN"/>
        </w:rPr>
        <w:t>.</w:t>
      </w:r>
    </w:p>
    <w:p w14:paraId="4CCBDBCC" w14:textId="5CA123A5" w:rsidR="00AE7FB5" w:rsidRPr="0044040E" w:rsidRDefault="00AE7FB5" w:rsidP="00DE771B">
      <w:pPr>
        <w:spacing w:after="120"/>
        <w:jc w:val="both"/>
        <w:rPr>
          <w:sz w:val="32"/>
          <w:szCs w:val="32"/>
          <w:lang w:val="vi-VN"/>
        </w:rPr>
      </w:pPr>
      <w:r w:rsidRPr="0044040E">
        <w:rPr>
          <w:sz w:val="32"/>
          <w:szCs w:val="32"/>
          <w:lang w:val="vi-VN"/>
        </w:rPr>
        <w:t>Đáp ứng nhu cầu mở rộng toàn cầu, VinFast tiếp tục củng cố nền tảng tài chính, tăng cường nguồn lực và khả năng chủ động về vốn để hỗ trợ hoạt động kinh doanh và các kế hoạch đầu tư dài hạn.</w:t>
      </w:r>
      <w:r w:rsidR="0044040E">
        <w:rPr>
          <w:sz w:val="32"/>
          <w:szCs w:val="32"/>
        </w:rPr>
        <w:t xml:space="preserve"> </w:t>
      </w:r>
      <w:r w:rsidR="009E3FD9" w:rsidRPr="0044040E">
        <w:rPr>
          <w:sz w:val="32"/>
          <w:szCs w:val="32"/>
        </w:rPr>
        <w:t>VinFast</w:t>
      </w:r>
      <w:r w:rsidR="009C51EA" w:rsidRPr="0044040E">
        <w:rPr>
          <w:sz w:val="32"/>
          <w:szCs w:val="32"/>
          <w:lang w:val="vi-VN"/>
        </w:rPr>
        <w:t xml:space="preserve"> sẽ</w:t>
      </w:r>
      <w:r w:rsidR="009E3FD9" w:rsidRPr="0044040E">
        <w:rPr>
          <w:sz w:val="32"/>
          <w:szCs w:val="32"/>
        </w:rPr>
        <w:t xml:space="preserve"> tiếp tục mở rộng hoạt động tại các thị trường trọng điểm gồm Việt Nam, Indonesia, Philippines, Ấn Độ, Trung Đông, Bắc Mỹ và châu Âu, đồng thời </w:t>
      </w:r>
      <w:r w:rsidR="009E5E2D" w:rsidRPr="0044040E">
        <w:rPr>
          <w:sz w:val="32"/>
          <w:szCs w:val="32"/>
        </w:rPr>
        <w:t>không</w:t>
      </w:r>
      <w:r w:rsidR="009E5E2D" w:rsidRPr="0044040E">
        <w:rPr>
          <w:sz w:val="32"/>
          <w:szCs w:val="32"/>
          <w:lang w:val="vi-VN"/>
        </w:rPr>
        <w:t xml:space="preserve"> ngừng </w:t>
      </w:r>
      <w:r w:rsidR="009E3FD9" w:rsidRPr="0044040E">
        <w:rPr>
          <w:sz w:val="32"/>
          <w:szCs w:val="32"/>
        </w:rPr>
        <w:t xml:space="preserve">đánh giá cơ hội tại </w:t>
      </w:r>
      <w:r w:rsidR="009E5E2D" w:rsidRPr="0044040E">
        <w:rPr>
          <w:sz w:val="32"/>
          <w:szCs w:val="32"/>
        </w:rPr>
        <w:t>những</w:t>
      </w:r>
      <w:r w:rsidR="009E5E2D" w:rsidRPr="0044040E">
        <w:rPr>
          <w:sz w:val="32"/>
          <w:szCs w:val="32"/>
          <w:lang w:val="vi-VN"/>
        </w:rPr>
        <w:t xml:space="preserve"> </w:t>
      </w:r>
      <w:r w:rsidR="009E3FD9" w:rsidRPr="0044040E">
        <w:rPr>
          <w:sz w:val="32"/>
          <w:szCs w:val="32"/>
        </w:rPr>
        <w:t xml:space="preserve">thị trường mới có tiềm năng phát triển trong dài hạn. Công ty </w:t>
      </w:r>
      <w:r w:rsidRPr="0044040E">
        <w:rPr>
          <w:sz w:val="32"/>
          <w:szCs w:val="32"/>
        </w:rPr>
        <w:t>cũng</w:t>
      </w:r>
      <w:r w:rsidRPr="0044040E">
        <w:rPr>
          <w:sz w:val="32"/>
          <w:szCs w:val="32"/>
          <w:lang w:val="vi-VN"/>
        </w:rPr>
        <w:t xml:space="preserve"> đang phát triển mạng lưới </w:t>
      </w:r>
      <w:r w:rsidR="009E3FD9" w:rsidRPr="0044040E">
        <w:rPr>
          <w:sz w:val="32"/>
          <w:szCs w:val="32"/>
        </w:rPr>
        <w:t>phân phối, trong đó hợp tác với đại lý là phương thức chủ đạo, đồng thời từng bước củng cố năng lực sản xuất</w:t>
      </w:r>
      <w:r w:rsidRPr="0044040E">
        <w:rPr>
          <w:sz w:val="32"/>
          <w:szCs w:val="32"/>
          <w:lang w:val="vi-VN"/>
        </w:rPr>
        <w:t>, lắp ráp trên toàn cầu và không ngừng mở rộng dải sản phẩm xe điện.</w:t>
      </w:r>
    </w:p>
    <w:p w14:paraId="2A2D090F" w14:textId="77777777" w:rsidR="009E3FD9" w:rsidRPr="0044040E" w:rsidRDefault="009E3FD9" w:rsidP="00DE771B">
      <w:pPr>
        <w:spacing w:after="120"/>
        <w:jc w:val="both"/>
        <w:outlineLvl w:val="1"/>
        <w:rPr>
          <w:b/>
          <w:bCs/>
          <w:sz w:val="32"/>
          <w:szCs w:val="32"/>
        </w:rPr>
      </w:pPr>
      <w:r w:rsidRPr="0044040E">
        <w:rPr>
          <w:b/>
          <w:bCs/>
          <w:sz w:val="32"/>
          <w:szCs w:val="32"/>
        </w:rPr>
        <w:t>Cuộc họp trực tuyến công bố kết quả kinh doanh</w:t>
      </w:r>
    </w:p>
    <w:p w14:paraId="1CC14304" w14:textId="77777777" w:rsidR="009E3FD9" w:rsidRPr="0044040E" w:rsidRDefault="009E3FD9" w:rsidP="00DE771B">
      <w:pPr>
        <w:spacing w:after="120"/>
        <w:rPr>
          <w:sz w:val="32"/>
          <w:szCs w:val="32"/>
        </w:rPr>
      </w:pPr>
      <w:r w:rsidRPr="0044040E">
        <w:rPr>
          <w:sz w:val="32"/>
          <w:szCs w:val="32"/>
        </w:rPr>
        <w:t>Ban lãnh đạo Công ty sẽ tổ chức cuộc họp trực tuyến công bố kết quả kinh doanh quý II/2026 vào lúc 8:00 sáng theo giờ miền Đông Mỹ (U.S. Eastern Time) ngày 19/10/2026.</w:t>
      </w:r>
    </w:p>
    <w:p w14:paraId="3CB3004D" w14:textId="77777777" w:rsidR="009E3FD9" w:rsidRPr="0044040E" w:rsidRDefault="009E3FD9" w:rsidP="00DE771B">
      <w:pPr>
        <w:spacing w:after="120"/>
        <w:jc w:val="both"/>
        <w:rPr>
          <w:sz w:val="32"/>
          <w:szCs w:val="32"/>
        </w:rPr>
      </w:pPr>
      <w:bookmarkStart w:id="0" w:name="_GoBack"/>
      <w:bookmarkEnd w:id="0"/>
    </w:p>
    <w:sectPr w:rsidR="009E3FD9" w:rsidRPr="0044040E" w:rsidSect="002951E4">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97AD7"/>
    <w:multiLevelType w:val="multilevel"/>
    <w:tmpl w:val="98D0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54EFD"/>
    <w:multiLevelType w:val="multilevel"/>
    <w:tmpl w:val="0C88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E6EE6"/>
    <w:multiLevelType w:val="multilevel"/>
    <w:tmpl w:val="9C16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24FD1"/>
    <w:multiLevelType w:val="multilevel"/>
    <w:tmpl w:val="8556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1B04BC"/>
    <w:multiLevelType w:val="multilevel"/>
    <w:tmpl w:val="B2C0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854C3"/>
    <w:multiLevelType w:val="multilevel"/>
    <w:tmpl w:val="1498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FD9"/>
    <w:rsid w:val="00026DBD"/>
    <w:rsid w:val="00051EC0"/>
    <w:rsid w:val="000E2C4D"/>
    <w:rsid w:val="000F3F3F"/>
    <w:rsid w:val="001B262C"/>
    <w:rsid w:val="002951E4"/>
    <w:rsid w:val="002D7770"/>
    <w:rsid w:val="00342438"/>
    <w:rsid w:val="003C0C86"/>
    <w:rsid w:val="0044040E"/>
    <w:rsid w:val="00465D4B"/>
    <w:rsid w:val="007078AA"/>
    <w:rsid w:val="00713906"/>
    <w:rsid w:val="00786F76"/>
    <w:rsid w:val="00805EAD"/>
    <w:rsid w:val="00817543"/>
    <w:rsid w:val="008B4916"/>
    <w:rsid w:val="008D4680"/>
    <w:rsid w:val="008D47FA"/>
    <w:rsid w:val="009B7F8F"/>
    <w:rsid w:val="009C51EA"/>
    <w:rsid w:val="009E3FD9"/>
    <w:rsid w:val="009E5E2D"/>
    <w:rsid w:val="00A358F6"/>
    <w:rsid w:val="00A51B0D"/>
    <w:rsid w:val="00A66D5D"/>
    <w:rsid w:val="00AB089A"/>
    <w:rsid w:val="00AE7FB5"/>
    <w:rsid w:val="00AF28E6"/>
    <w:rsid w:val="00BB7759"/>
    <w:rsid w:val="00D05261"/>
    <w:rsid w:val="00DE1A6C"/>
    <w:rsid w:val="00DE771B"/>
    <w:rsid w:val="00E5494F"/>
    <w:rsid w:val="00EE00CE"/>
    <w:rsid w:val="00FE5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3C6E"/>
  <w15:chartTrackingRefBased/>
  <w15:docId w15:val="{5811ECBD-C4FB-2A4E-AF45-FED58514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C8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E3FD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9E3FD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9E3FD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E3FD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E3FD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E3FD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E3FD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E3FD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E3FD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3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3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3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3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3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FD9"/>
    <w:rPr>
      <w:rFonts w:eastAsiaTheme="majorEastAsia" w:cstheme="majorBidi"/>
      <w:color w:val="272727" w:themeColor="text1" w:themeTint="D8"/>
    </w:rPr>
  </w:style>
  <w:style w:type="paragraph" w:styleId="Title">
    <w:name w:val="Title"/>
    <w:basedOn w:val="Normal"/>
    <w:next w:val="Normal"/>
    <w:link w:val="TitleChar"/>
    <w:uiPriority w:val="10"/>
    <w:qFormat/>
    <w:rsid w:val="009E3FD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E3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F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E3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FD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E3FD9"/>
    <w:rPr>
      <w:i/>
      <w:iCs/>
      <w:color w:val="404040" w:themeColor="text1" w:themeTint="BF"/>
    </w:rPr>
  </w:style>
  <w:style w:type="paragraph" w:styleId="ListParagraph">
    <w:name w:val="List Paragraph"/>
    <w:basedOn w:val="Normal"/>
    <w:uiPriority w:val="34"/>
    <w:qFormat/>
    <w:rsid w:val="009E3FD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E3FD9"/>
    <w:rPr>
      <w:i/>
      <w:iCs/>
      <w:color w:val="0F4761" w:themeColor="accent1" w:themeShade="BF"/>
    </w:rPr>
  </w:style>
  <w:style w:type="paragraph" w:styleId="IntenseQuote">
    <w:name w:val="Intense Quote"/>
    <w:basedOn w:val="Normal"/>
    <w:next w:val="Normal"/>
    <w:link w:val="IntenseQuoteChar"/>
    <w:uiPriority w:val="30"/>
    <w:qFormat/>
    <w:rsid w:val="009E3FD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E3FD9"/>
    <w:rPr>
      <w:i/>
      <w:iCs/>
      <w:color w:val="0F4761" w:themeColor="accent1" w:themeShade="BF"/>
    </w:rPr>
  </w:style>
  <w:style w:type="character" w:styleId="IntenseReference">
    <w:name w:val="Intense Reference"/>
    <w:basedOn w:val="DefaultParagraphFont"/>
    <w:uiPriority w:val="32"/>
    <w:qFormat/>
    <w:rsid w:val="009E3FD9"/>
    <w:rPr>
      <w:b/>
      <w:bCs/>
      <w:smallCaps/>
      <w:color w:val="0F4761" w:themeColor="accent1" w:themeShade="BF"/>
      <w:spacing w:val="5"/>
    </w:rPr>
  </w:style>
  <w:style w:type="paragraph" w:styleId="NormalWeb">
    <w:name w:val="Normal (Web)"/>
    <w:basedOn w:val="Normal"/>
    <w:uiPriority w:val="99"/>
    <w:semiHidden/>
    <w:unhideWhenUsed/>
    <w:rsid w:val="009E3FD9"/>
    <w:pPr>
      <w:spacing w:before="100" w:beforeAutospacing="1" w:after="100" w:afterAutospacing="1"/>
    </w:pPr>
  </w:style>
  <w:style w:type="character" w:styleId="Strong">
    <w:name w:val="Strong"/>
    <w:basedOn w:val="DefaultParagraphFont"/>
    <w:uiPriority w:val="22"/>
    <w:qFormat/>
    <w:rsid w:val="009E3FD9"/>
    <w:rPr>
      <w:b/>
      <w:bCs/>
    </w:rPr>
  </w:style>
  <w:style w:type="character" w:styleId="Hyperlink">
    <w:name w:val="Hyperlink"/>
    <w:basedOn w:val="DefaultParagraphFont"/>
    <w:uiPriority w:val="99"/>
    <w:semiHidden/>
    <w:unhideWhenUsed/>
    <w:rsid w:val="009E3FD9"/>
    <w:rPr>
      <w:color w:val="0000FF"/>
      <w:u w:val="single"/>
    </w:rPr>
  </w:style>
  <w:style w:type="character" w:styleId="CommentReference">
    <w:name w:val="annotation reference"/>
    <w:basedOn w:val="DefaultParagraphFont"/>
    <w:uiPriority w:val="99"/>
    <w:semiHidden/>
    <w:unhideWhenUsed/>
    <w:rsid w:val="00D05261"/>
    <w:rPr>
      <w:sz w:val="16"/>
      <w:szCs w:val="16"/>
    </w:rPr>
  </w:style>
  <w:style w:type="paragraph" w:styleId="CommentText">
    <w:name w:val="annotation text"/>
    <w:basedOn w:val="Normal"/>
    <w:link w:val="CommentTextChar"/>
    <w:uiPriority w:val="99"/>
    <w:unhideWhenUsed/>
    <w:rsid w:val="00D05261"/>
    <w:rPr>
      <w:sz w:val="20"/>
      <w:szCs w:val="20"/>
    </w:rPr>
  </w:style>
  <w:style w:type="character" w:customStyle="1" w:styleId="CommentTextChar">
    <w:name w:val="Comment Text Char"/>
    <w:basedOn w:val="DefaultParagraphFont"/>
    <w:link w:val="CommentText"/>
    <w:uiPriority w:val="99"/>
    <w:rsid w:val="00D0526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05261"/>
    <w:rPr>
      <w:b/>
      <w:bCs/>
    </w:rPr>
  </w:style>
  <w:style w:type="character" w:customStyle="1" w:styleId="CommentSubjectChar">
    <w:name w:val="Comment Subject Char"/>
    <w:basedOn w:val="CommentTextChar"/>
    <w:link w:val="CommentSubject"/>
    <w:uiPriority w:val="99"/>
    <w:semiHidden/>
    <w:rsid w:val="00D05261"/>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D052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261"/>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ed1390b-fb81-412d-90f5-0cd1df666a00}" enabled="1" method="Standard" siteId="{3b5ff753-4aa1-41c3-8a58-e148e35fa1ab}"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3</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Cao Phương Thảo</dc:creator>
  <cp:keywords/>
  <dc:description/>
  <cp:lastModifiedBy>Hoang</cp:lastModifiedBy>
  <cp:revision>8</cp:revision>
  <dcterms:created xsi:type="dcterms:W3CDTF">2026-10-15T14:53:00Z</dcterms:created>
  <dcterms:modified xsi:type="dcterms:W3CDTF">2026-10-20T03:49:00Z</dcterms:modified>
</cp:coreProperties>
</file>